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B8" w:rsidRDefault="00805F77" w:rsidP="00E71DC5">
      <w:pPr>
        <w:jc w:val="right"/>
      </w:pPr>
      <w:bookmarkStart w:id="0" w:name="_GoBack"/>
      <w:bookmarkEnd w:id="0"/>
      <w:r>
        <w:rPr>
          <w:noProof/>
        </w:rPr>
        <w:drawing>
          <wp:inline distT="0" distB="0" distL="0" distR="0">
            <wp:extent cx="1571625" cy="838200"/>
            <wp:effectExtent l="0" t="0" r="9525" b="0"/>
            <wp:docPr id="3" name="Picture 3"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rsidR="002616B8" w:rsidRDefault="002616B8" w:rsidP="002616B8">
      <w:pPr>
        <w:jc w:val="center"/>
      </w:pPr>
    </w:p>
    <w:p w:rsidR="002616B8" w:rsidRDefault="002616B8" w:rsidP="002616B8">
      <w:pPr>
        <w:jc w:val="center"/>
      </w:pPr>
    </w:p>
    <w:p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55468E">
        <w:rPr>
          <w:rFonts w:ascii="Arial" w:hAnsi="Arial" w:cs="Arial"/>
          <w:sz w:val="22"/>
          <w:szCs w:val="22"/>
        </w:rPr>
        <w:t xml:space="preserve">Business Support </w:t>
      </w:r>
      <w:r w:rsidR="00BF78EE">
        <w:rPr>
          <w:rFonts w:ascii="Arial" w:hAnsi="Arial" w:cs="Arial"/>
          <w:sz w:val="22"/>
          <w:szCs w:val="22"/>
        </w:rPr>
        <w:t>Advisor</w:t>
      </w:r>
    </w:p>
    <w:p w:rsidR="002616B8" w:rsidRDefault="002616B8" w:rsidP="002616B8">
      <w:pPr>
        <w:rPr>
          <w:rFonts w:ascii="Arial" w:hAnsi="Arial" w:cs="Arial"/>
          <w:b/>
          <w:sz w:val="22"/>
          <w:szCs w:val="22"/>
        </w:rPr>
      </w:pPr>
    </w:p>
    <w:p w:rsidR="002616B8" w:rsidRPr="00755E3E" w:rsidRDefault="002616B8" w:rsidP="002616B8">
      <w:pPr>
        <w:rPr>
          <w:rFonts w:ascii="Arial" w:hAnsi="Arial" w:cs="Arial"/>
          <w:sz w:val="22"/>
          <w:szCs w:val="22"/>
        </w:rPr>
      </w:pPr>
      <w:r>
        <w:rPr>
          <w:rFonts w:ascii="Arial" w:hAnsi="Arial" w:cs="Arial"/>
          <w:b/>
          <w:sz w:val="22"/>
          <w:szCs w:val="22"/>
        </w:rPr>
        <w:t xml:space="preserve">RESPONSIBLE </w:t>
      </w:r>
      <w:r w:rsidR="00A06D6F">
        <w:rPr>
          <w:rFonts w:ascii="Arial" w:hAnsi="Arial" w:cs="Arial"/>
          <w:b/>
          <w:sz w:val="22"/>
          <w:szCs w:val="22"/>
        </w:rPr>
        <w:t>TO</w:t>
      </w:r>
      <w:r>
        <w:rPr>
          <w:rFonts w:ascii="Arial" w:hAnsi="Arial" w:cs="Arial"/>
          <w:b/>
          <w:sz w:val="22"/>
          <w:szCs w:val="22"/>
        </w:rPr>
        <w:t>:</w:t>
      </w:r>
      <w:r>
        <w:rPr>
          <w:rFonts w:ascii="Arial" w:hAnsi="Arial" w:cs="Arial"/>
          <w:b/>
          <w:sz w:val="22"/>
          <w:szCs w:val="22"/>
        </w:rPr>
        <w:tab/>
      </w:r>
      <w:r w:rsidR="00A06D6F">
        <w:rPr>
          <w:rFonts w:ascii="Arial" w:hAnsi="Arial" w:cs="Arial"/>
          <w:b/>
          <w:sz w:val="22"/>
          <w:szCs w:val="22"/>
        </w:rPr>
        <w:tab/>
      </w:r>
      <w:r w:rsidR="0055468E">
        <w:rPr>
          <w:rFonts w:ascii="Arial" w:hAnsi="Arial" w:cs="Arial"/>
          <w:sz w:val="22"/>
          <w:szCs w:val="22"/>
        </w:rPr>
        <w:t>Business Support Manager</w:t>
      </w:r>
    </w:p>
    <w:p w:rsidR="002616B8" w:rsidRDefault="002616B8" w:rsidP="002616B8">
      <w:pPr>
        <w:rPr>
          <w:rFonts w:ascii="Arial" w:hAnsi="Arial" w:cs="Arial"/>
          <w:b/>
          <w:sz w:val="22"/>
          <w:szCs w:val="22"/>
        </w:rPr>
      </w:pPr>
    </w:p>
    <w:p w:rsidR="00A06D6F" w:rsidRPr="00562D5F" w:rsidRDefault="002616B8" w:rsidP="004769C0">
      <w:pPr>
        <w:spacing w:line="360" w:lineRule="auto"/>
        <w:ind w:left="2835" w:hanging="2835"/>
        <w:rPr>
          <w:rFonts w:ascii="Arial" w:hAnsi="Arial" w:cs="Arial"/>
          <w:sz w:val="22"/>
          <w:szCs w:val="22"/>
        </w:rPr>
      </w:pPr>
      <w:r>
        <w:rPr>
          <w:rFonts w:ascii="Arial" w:hAnsi="Arial" w:cs="Arial"/>
          <w:b/>
          <w:sz w:val="22"/>
          <w:szCs w:val="22"/>
        </w:rPr>
        <w:t>PURPOSE:</w:t>
      </w:r>
      <w:r>
        <w:rPr>
          <w:rFonts w:ascii="Arial" w:hAnsi="Arial" w:cs="Arial"/>
          <w:b/>
          <w:sz w:val="22"/>
          <w:szCs w:val="22"/>
        </w:rPr>
        <w:tab/>
      </w:r>
      <w:r w:rsidR="00A06D6F" w:rsidRPr="00562D5F">
        <w:rPr>
          <w:rFonts w:ascii="Arial" w:hAnsi="Arial" w:cs="Arial"/>
          <w:sz w:val="22"/>
          <w:szCs w:val="22"/>
        </w:rPr>
        <w:t xml:space="preserve">Supporting </w:t>
      </w:r>
      <w:smartTag w:uri="urn:schemas-microsoft-com:office:smarttags" w:element="PersonName">
        <w:r w:rsidR="00A06D6F" w:rsidRPr="00562D5F">
          <w:rPr>
            <w:rFonts w:ascii="Arial" w:hAnsi="Arial" w:cs="Arial"/>
            <w:sz w:val="22"/>
            <w:szCs w:val="22"/>
          </w:rPr>
          <w:t>the</w:t>
        </w:r>
      </w:smartTag>
      <w:r w:rsidR="00A06D6F" w:rsidRPr="00562D5F">
        <w:rPr>
          <w:rFonts w:ascii="Arial" w:hAnsi="Arial" w:cs="Arial"/>
          <w:sz w:val="22"/>
          <w:szCs w:val="22"/>
        </w:rPr>
        <w:t xml:space="preserve"> delivery of an</w:t>
      </w:r>
      <w:r w:rsidR="00A06D6F" w:rsidRPr="00562D5F">
        <w:rPr>
          <w:rFonts w:ascii="Arial" w:hAnsi="Arial" w:cs="Arial"/>
          <w:b/>
          <w:sz w:val="22"/>
          <w:szCs w:val="22"/>
        </w:rPr>
        <w:t xml:space="preserve"> </w:t>
      </w:r>
      <w:r w:rsidR="00A06D6F" w:rsidRPr="00562D5F">
        <w:rPr>
          <w:rFonts w:ascii="Arial" w:hAnsi="Arial" w:cs="Arial"/>
          <w:sz w:val="22"/>
          <w:szCs w:val="22"/>
        </w:rPr>
        <w:t xml:space="preserve">efficient and </w:t>
      </w:r>
      <w:r w:rsidR="00BC6E45" w:rsidRPr="00562D5F">
        <w:rPr>
          <w:rFonts w:ascii="Arial" w:hAnsi="Arial" w:cs="Arial"/>
          <w:sz w:val="22"/>
          <w:szCs w:val="22"/>
        </w:rPr>
        <w:t xml:space="preserve">effective </w:t>
      </w:r>
      <w:r w:rsidR="00BC6E45">
        <w:rPr>
          <w:rFonts w:ascii="Arial" w:hAnsi="Arial" w:cs="Arial"/>
          <w:sz w:val="22"/>
          <w:szCs w:val="22"/>
        </w:rPr>
        <w:t>customer service experience as part of our Communications Hub.</w:t>
      </w:r>
    </w:p>
    <w:p w:rsidR="002616B8" w:rsidRDefault="002616B8" w:rsidP="002616B8">
      <w:pPr>
        <w:ind w:left="2880"/>
        <w:rPr>
          <w:rFonts w:ascii="Arial" w:hAnsi="Arial" w:cs="Arial"/>
          <w:sz w:val="22"/>
          <w:szCs w:val="22"/>
        </w:rPr>
      </w:pPr>
    </w:p>
    <w:p w:rsidR="00A75A69" w:rsidRPr="002616B8" w:rsidRDefault="002616B8" w:rsidP="00A75A69">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00A75A69"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2616B8" w:rsidRPr="002616B8" w:rsidRDefault="002616B8" w:rsidP="00805F77">
      <w:pPr>
        <w:pStyle w:val="BodyText"/>
        <w:spacing w:line="360" w:lineRule="auto"/>
        <w:ind w:left="2874" w:hanging="2517"/>
        <w:jc w:val="left"/>
        <w:rPr>
          <w:rFonts w:ascii="Arial" w:hAnsi="Arial"/>
          <w:sz w:val="22"/>
          <w:szCs w:val="22"/>
        </w:rPr>
      </w:pPr>
    </w:p>
    <w:p w:rsidR="002616B8" w:rsidRDefault="002616B8" w:rsidP="00825624">
      <w:pPr>
        <w:pStyle w:val="BodyText"/>
        <w:spacing w:line="360" w:lineRule="auto"/>
        <w:ind w:left="2880"/>
        <w:jc w:val="left"/>
        <w:rPr>
          <w:rFonts w:ascii="Arial" w:hAnsi="Arial"/>
          <w:sz w:val="22"/>
          <w:szCs w:val="22"/>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rsidR="00A06D6F" w:rsidRDefault="00A06D6F" w:rsidP="00A06D6F">
      <w:pPr>
        <w:pStyle w:val="BodyText"/>
        <w:jc w:val="left"/>
        <w:rPr>
          <w:rFonts w:ascii="Arial" w:hAnsi="Arial"/>
          <w:sz w:val="22"/>
          <w:szCs w:val="22"/>
        </w:rPr>
      </w:pPr>
    </w:p>
    <w:p w:rsidR="00A06D6F" w:rsidRDefault="00A06D6F" w:rsidP="00825624">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w:t>
      </w:r>
      <w:smartTag w:uri="urn:schemas-microsoft-com:office:smarttags" w:element="PersonName">
        <w:r>
          <w:rPr>
            <w:rFonts w:ascii="Arial" w:hAnsi="Arial" w:cs="Arial"/>
            <w:sz w:val="22"/>
            <w:szCs w:val="22"/>
          </w:rPr>
          <w:t>the</w:t>
        </w:r>
      </w:smartTag>
      <w:r>
        <w:rPr>
          <w:rFonts w:ascii="Arial" w:hAnsi="Arial" w:cs="Arial"/>
          <w:sz w:val="22"/>
          <w:szCs w:val="22"/>
        </w:rPr>
        <w:t>r Teign Housing staff</w:t>
      </w:r>
      <w:r w:rsidRPr="00D454E6">
        <w:rPr>
          <w:rFonts w:ascii="Arial" w:hAnsi="Arial" w:cs="Arial"/>
          <w:sz w:val="22"/>
          <w:szCs w:val="22"/>
        </w:rPr>
        <w:t xml:space="preserve">, </w:t>
      </w:r>
      <w:r w:rsidR="00EA71EE" w:rsidRPr="006F4B0E">
        <w:rPr>
          <w:rFonts w:ascii="Arial" w:hAnsi="Arial" w:cs="Arial"/>
          <w:sz w:val="22"/>
          <w:szCs w:val="22"/>
        </w:rPr>
        <w:t>appointed contractors,</w:t>
      </w:r>
      <w:r w:rsidR="00EA71EE" w:rsidRPr="00D454E6">
        <w:rPr>
          <w:rFonts w:ascii="Arial" w:hAnsi="Arial" w:cs="Arial"/>
          <w:sz w:val="22"/>
          <w:szCs w:val="22"/>
        </w:rPr>
        <w:t xml:space="preserve"> </w:t>
      </w:r>
      <w:r w:rsidRPr="00D454E6">
        <w:rPr>
          <w:rFonts w:ascii="Arial" w:hAnsi="Arial" w:cs="Arial"/>
          <w:sz w:val="22"/>
          <w:szCs w:val="22"/>
        </w:rPr>
        <w:t>tenants and leaseholders. The post</w:t>
      </w:r>
      <w:r w:rsidRPr="00562D5F">
        <w:rPr>
          <w:rFonts w:ascii="Arial" w:hAnsi="Arial" w:cs="Arial"/>
          <w:sz w:val="22"/>
          <w:szCs w:val="22"/>
        </w:rPr>
        <w: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 xml:space="preserve">statutory and voluntary agencies and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local authority.</w:t>
      </w:r>
    </w:p>
    <w:p w:rsidR="00A06D6F" w:rsidRDefault="00A06D6F" w:rsidP="00A06D6F">
      <w:pPr>
        <w:ind w:left="2880" w:hanging="2880"/>
        <w:jc w:val="both"/>
        <w:rPr>
          <w:rFonts w:ascii="Arial" w:hAnsi="Arial" w:cs="Arial"/>
          <w:sz w:val="22"/>
          <w:szCs w:val="22"/>
        </w:rPr>
      </w:pPr>
    </w:p>
    <w:p w:rsidR="00A06D6F" w:rsidRDefault="00A06D6F" w:rsidP="00A06D6F">
      <w:pPr>
        <w:ind w:left="2880" w:hanging="2880"/>
        <w:jc w:val="both"/>
        <w:rPr>
          <w:rFonts w:ascii="Arial" w:hAnsi="Arial" w:cs="Arial"/>
          <w:b/>
          <w:sz w:val="22"/>
          <w:szCs w:val="22"/>
        </w:rPr>
      </w:pPr>
      <w:r>
        <w:rPr>
          <w:rFonts w:ascii="Arial" w:hAnsi="Arial" w:cs="Arial"/>
          <w:b/>
          <w:sz w:val="22"/>
          <w:szCs w:val="22"/>
        </w:rPr>
        <w:t>OVERALL PURPOSE AND RESPONSIBILITIES:</w:t>
      </w:r>
    </w:p>
    <w:p w:rsidR="00A06D6F" w:rsidRDefault="00A06D6F" w:rsidP="00A06D6F">
      <w:pPr>
        <w:ind w:left="2880" w:hanging="2880"/>
        <w:jc w:val="both"/>
        <w:rPr>
          <w:rFonts w:ascii="Arial" w:hAnsi="Arial" w:cs="Arial"/>
          <w:b/>
          <w:sz w:val="22"/>
          <w:szCs w:val="22"/>
        </w:rPr>
      </w:pPr>
    </w:p>
    <w:p w:rsidR="00A06D6F" w:rsidRPr="00562D5F" w:rsidRDefault="00A06D6F" w:rsidP="00825624">
      <w:pPr>
        <w:spacing w:line="360" w:lineRule="auto"/>
        <w:rPr>
          <w:rFonts w:ascii="Arial" w:hAnsi="Arial" w:cs="Arial"/>
          <w:sz w:val="22"/>
          <w:szCs w:val="22"/>
        </w:rPr>
      </w:pPr>
      <w:r w:rsidRPr="00562D5F">
        <w:rPr>
          <w:rFonts w:ascii="Arial" w:hAnsi="Arial" w:cs="Arial"/>
          <w:sz w:val="22"/>
          <w:szCs w:val="22"/>
        </w:rPr>
        <w:t>To provide an</w:t>
      </w:r>
      <w:r w:rsidRPr="00562D5F">
        <w:rPr>
          <w:rFonts w:ascii="Arial" w:hAnsi="Arial" w:cs="Arial"/>
          <w:b/>
          <w:sz w:val="22"/>
          <w:szCs w:val="22"/>
        </w:rPr>
        <w:t xml:space="preserve"> </w:t>
      </w:r>
      <w:r w:rsidRPr="00562D5F">
        <w:rPr>
          <w:rFonts w:ascii="Arial" w:hAnsi="Arial" w:cs="Arial"/>
          <w:sz w:val="22"/>
          <w:szCs w:val="22"/>
        </w:rPr>
        <w:t xml:space="preserve">efficient and </w:t>
      </w:r>
      <w:r w:rsidR="00253366">
        <w:rPr>
          <w:rFonts w:ascii="Arial" w:hAnsi="Arial" w:cs="Arial"/>
          <w:sz w:val="22"/>
          <w:szCs w:val="22"/>
        </w:rPr>
        <w:t xml:space="preserve">effective </w:t>
      </w:r>
      <w:r w:rsidRPr="00562D5F">
        <w:rPr>
          <w:rFonts w:ascii="Arial" w:hAnsi="Arial" w:cs="Arial"/>
          <w:sz w:val="22"/>
          <w:szCs w:val="22"/>
        </w:rPr>
        <w:t xml:space="preserve">service to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w:t>
      </w:r>
      <w:r w:rsidR="00253366">
        <w:rPr>
          <w:rFonts w:ascii="Arial" w:hAnsi="Arial" w:cs="Arial"/>
          <w:sz w:val="22"/>
          <w:szCs w:val="22"/>
        </w:rPr>
        <w:t xml:space="preserve"> staff,</w:t>
      </w:r>
      <w:r w:rsidRPr="00562D5F">
        <w:rPr>
          <w:rFonts w:ascii="Arial" w:hAnsi="Arial" w:cs="Arial"/>
          <w:sz w:val="22"/>
          <w:szCs w:val="22"/>
        </w:rPr>
        <w:t xml:space="preserve"> tenants and stakeholders while operating at all times within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 approved policies, budgets, standing orders, financial regulations, delegated authorities and established procedures.</w:t>
      </w:r>
    </w:p>
    <w:p w:rsidR="00A06D6F" w:rsidRPr="00562D5F" w:rsidRDefault="00A06D6F" w:rsidP="00A06D6F">
      <w:pPr>
        <w:pStyle w:val="Heading1"/>
        <w:jc w:val="both"/>
        <w:rPr>
          <w:rFonts w:cs="Arial"/>
          <w:sz w:val="22"/>
          <w:szCs w:val="22"/>
        </w:rPr>
      </w:pPr>
    </w:p>
    <w:p w:rsidR="002616B8" w:rsidRDefault="002616B8" w:rsidP="002616B8">
      <w:pPr>
        <w:pStyle w:val="BodyText"/>
        <w:jc w:val="left"/>
        <w:rPr>
          <w:rFonts w:ascii="Arial" w:hAnsi="Arial"/>
          <w:b/>
          <w:sz w:val="22"/>
          <w:szCs w:val="22"/>
        </w:rPr>
      </w:pPr>
      <w:r>
        <w:rPr>
          <w:rFonts w:ascii="Arial" w:hAnsi="Arial"/>
          <w:b/>
          <w:sz w:val="22"/>
          <w:szCs w:val="22"/>
        </w:rPr>
        <w:t>KEY ACHIEVEMENT AREAS:</w:t>
      </w:r>
    </w:p>
    <w:p w:rsidR="00C04B71" w:rsidRDefault="00C04B71" w:rsidP="002616B8">
      <w:pPr>
        <w:pStyle w:val="BodyText"/>
        <w:jc w:val="left"/>
        <w:rPr>
          <w:rFonts w:ascii="Arial" w:hAnsi="Arial"/>
          <w:b/>
          <w:sz w:val="22"/>
          <w:szCs w:val="22"/>
        </w:rPr>
      </w:pPr>
    </w:p>
    <w:p w:rsidR="004C5460" w:rsidRDefault="0023085C" w:rsidP="004C5460">
      <w:pPr>
        <w:pStyle w:val="BodyText"/>
        <w:numPr>
          <w:ilvl w:val="0"/>
          <w:numId w:val="8"/>
        </w:numPr>
        <w:spacing w:line="360" w:lineRule="auto"/>
        <w:jc w:val="left"/>
        <w:rPr>
          <w:rFonts w:ascii="Arial" w:hAnsi="Arial"/>
          <w:sz w:val="22"/>
          <w:szCs w:val="22"/>
        </w:rPr>
      </w:pPr>
      <w:r w:rsidRPr="0023085C">
        <w:rPr>
          <w:rFonts w:ascii="Arial" w:hAnsi="Arial"/>
          <w:sz w:val="22"/>
          <w:szCs w:val="22"/>
        </w:rPr>
        <w:t xml:space="preserve">You will be </w:t>
      </w:r>
      <w:r>
        <w:rPr>
          <w:rFonts w:ascii="Arial" w:hAnsi="Arial"/>
          <w:sz w:val="22"/>
          <w:szCs w:val="22"/>
        </w:rPr>
        <w:t>part of</w:t>
      </w:r>
      <w:r w:rsidR="002B4953">
        <w:rPr>
          <w:rFonts w:ascii="Arial" w:hAnsi="Arial"/>
          <w:sz w:val="22"/>
          <w:szCs w:val="22"/>
        </w:rPr>
        <w:t xml:space="preserve"> Teign Housing’s Business Support</w:t>
      </w:r>
      <w:r w:rsidRPr="0023085C">
        <w:rPr>
          <w:rFonts w:ascii="Arial" w:hAnsi="Arial"/>
          <w:sz w:val="22"/>
          <w:szCs w:val="22"/>
        </w:rPr>
        <w:t xml:space="preserve"> Hub and</w:t>
      </w:r>
      <w:r>
        <w:rPr>
          <w:rFonts w:ascii="Arial" w:hAnsi="Arial"/>
          <w:sz w:val="22"/>
          <w:szCs w:val="22"/>
        </w:rPr>
        <w:t xml:space="preserve"> </w:t>
      </w:r>
      <w:r w:rsidR="00755E3E">
        <w:rPr>
          <w:rFonts w:ascii="Arial" w:hAnsi="Arial"/>
          <w:sz w:val="22"/>
          <w:szCs w:val="22"/>
        </w:rPr>
        <w:t>will be the first point</w:t>
      </w:r>
      <w:r w:rsidRPr="0023085C">
        <w:rPr>
          <w:rFonts w:ascii="Arial" w:hAnsi="Arial"/>
          <w:sz w:val="22"/>
          <w:szCs w:val="22"/>
        </w:rPr>
        <w:t xml:space="preserve"> </w:t>
      </w:r>
      <w:r w:rsidRPr="00755E3E">
        <w:rPr>
          <w:rFonts w:ascii="Arial" w:hAnsi="Arial"/>
          <w:sz w:val="22"/>
          <w:szCs w:val="22"/>
        </w:rPr>
        <w:t>o</w:t>
      </w:r>
      <w:r w:rsidR="00B62CD3" w:rsidRPr="00755E3E">
        <w:rPr>
          <w:rFonts w:ascii="Arial" w:hAnsi="Arial"/>
          <w:sz w:val="22"/>
          <w:szCs w:val="22"/>
        </w:rPr>
        <w:t xml:space="preserve">f </w:t>
      </w:r>
      <w:r w:rsidR="002778C6" w:rsidRPr="00755E3E">
        <w:rPr>
          <w:rFonts w:ascii="Arial" w:hAnsi="Arial"/>
          <w:sz w:val="22"/>
          <w:szCs w:val="22"/>
        </w:rPr>
        <w:t>contact</w:t>
      </w:r>
      <w:r w:rsidR="00B62CD3" w:rsidRPr="00755E3E">
        <w:rPr>
          <w:rFonts w:ascii="Arial" w:hAnsi="Arial"/>
          <w:sz w:val="22"/>
          <w:szCs w:val="22"/>
        </w:rPr>
        <w:t xml:space="preserve"> for all enquires</w:t>
      </w:r>
      <w:r w:rsidR="00B62CD3">
        <w:rPr>
          <w:rFonts w:ascii="Arial" w:hAnsi="Arial"/>
          <w:sz w:val="22"/>
          <w:szCs w:val="22"/>
        </w:rPr>
        <w:t xml:space="preserve"> to the organisation.</w:t>
      </w:r>
      <w:r>
        <w:rPr>
          <w:rFonts w:ascii="Arial" w:hAnsi="Arial"/>
          <w:sz w:val="22"/>
          <w:szCs w:val="22"/>
        </w:rPr>
        <w:t xml:space="preserve"> </w:t>
      </w:r>
      <w:r w:rsidRPr="0023085C">
        <w:rPr>
          <w:rFonts w:ascii="Arial" w:hAnsi="Arial"/>
          <w:sz w:val="22"/>
          <w:szCs w:val="22"/>
        </w:rPr>
        <w:t xml:space="preserve"> </w:t>
      </w:r>
      <w:r>
        <w:rPr>
          <w:rFonts w:ascii="Arial" w:hAnsi="Arial"/>
          <w:sz w:val="22"/>
          <w:szCs w:val="22"/>
        </w:rPr>
        <w:t xml:space="preserve">These enquires will come through via a variety of </w:t>
      </w:r>
      <w:r w:rsidR="004C5460">
        <w:rPr>
          <w:rFonts w:ascii="Arial" w:hAnsi="Arial"/>
          <w:sz w:val="22"/>
          <w:szCs w:val="22"/>
        </w:rPr>
        <w:t>channels</w:t>
      </w:r>
      <w:r>
        <w:rPr>
          <w:rFonts w:ascii="Arial" w:hAnsi="Arial"/>
          <w:sz w:val="22"/>
          <w:szCs w:val="22"/>
        </w:rPr>
        <w:t xml:space="preserve"> including telephone, e-mail, live web-chat, </w:t>
      </w:r>
      <w:r>
        <w:rPr>
          <w:rFonts w:ascii="Arial" w:hAnsi="Arial"/>
          <w:sz w:val="22"/>
          <w:szCs w:val="22"/>
        </w:rPr>
        <w:lastRenderedPageBreak/>
        <w:t>social media and post</w:t>
      </w:r>
      <w:r w:rsidR="003B422A">
        <w:rPr>
          <w:rFonts w:ascii="Arial" w:hAnsi="Arial"/>
          <w:sz w:val="22"/>
          <w:szCs w:val="22"/>
        </w:rPr>
        <w:t>. Y</w:t>
      </w:r>
      <w:r w:rsidR="004C5460">
        <w:rPr>
          <w:rFonts w:ascii="Arial" w:hAnsi="Arial"/>
          <w:sz w:val="22"/>
          <w:szCs w:val="22"/>
        </w:rPr>
        <w:t>ou will make sure these are</w:t>
      </w:r>
      <w:r w:rsidR="004C5460" w:rsidRPr="0023085C">
        <w:rPr>
          <w:rFonts w:ascii="Arial" w:hAnsi="Arial"/>
          <w:sz w:val="22"/>
          <w:szCs w:val="22"/>
        </w:rPr>
        <w:t xml:space="preserve"> dealt with appropriately and professionally in accordance with agreed standards.</w:t>
      </w:r>
    </w:p>
    <w:p w:rsidR="001C7B3E" w:rsidRPr="003032A8" w:rsidRDefault="002B4953" w:rsidP="004C5460">
      <w:pPr>
        <w:pStyle w:val="BodyText"/>
        <w:numPr>
          <w:ilvl w:val="0"/>
          <w:numId w:val="8"/>
        </w:numPr>
        <w:spacing w:line="360" w:lineRule="auto"/>
        <w:jc w:val="left"/>
        <w:rPr>
          <w:rFonts w:ascii="Arial" w:hAnsi="Arial"/>
          <w:sz w:val="22"/>
          <w:szCs w:val="22"/>
        </w:rPr>
      </w:pPr>
      <w:r>
        <w:rPr>
          <w:rFonts w:ascii="Arial" w:hAnsi="Arial"/>
          <w:sz w:val="22"/>
          <w:szCs w:val="22"/>
        </w:rPr>
        <w:t>Effective l</w:t>
      </w:r>
      <w:r w:rsidR="001C7B3E" w:rsidRPr="003032A8">
        <w:rPr>
          <w:rFonts w:ascii="Arial" w:hAnsi="Arial"/>
          <w:sz w:val="22"/>
          <w:szCs w:val="22"/>
        </w:rPr>
        <w:t xml:space="preserve">iaison with </w:t>
      </w:r>
      <w:r>
        <w:rPr>
          <w:rFonts w:ascii="Arial" w:hAnsi="Arial"/>
          <w:sz w:val="22"/>
          <w:szCs w:val="22"/>
        </w:rPr>
        <w:t xml:space="preserve">our Wholly Owned Subsidiary, </w:t>
      </w:r>
      <w:r w:rsidR="001C7B3E" w:rsidRPr="003032A8">
        <w:rPr>
          <w:rFonts w:ascii="Arial" w:hAnsi="Arial"/>
          <w:sz w:val="22"/>
          <w:szCs w:val="22"/>
        </w:rPr>
        <w:t xml:space="preserve">Asset Management Team </w:t>
      </w:r>
      <w:r w:rsidR="00EA71EE">
        <w:rPr>
          <w:rFonts w:ascii="Arial" w:hAnsi="Arial"/>
          <w:sz w:val="22"/>
          <w:szCs w:val="22"/>
        </w:rPr>
        <w:t>and external appointed contractors</w:t>
      </w:r>
      <w:r>
        <w:rPr>
          <w:rFonts w:ascii="Arial" w:hAnsi="Arial"/>
          <w:sz w:val="22"/>
          <w:szCs w:val="22"/>
        </w:rPr>
        <w:t xml:space="preserve"> as appropriate to support our tenants as required.</w:t>
      </w:r>
    </w:p>
    <w:p w:rsidR="001C7B3E" w:rsidRPr="003032A8" w:rsidRDefault="00CD4B28" w:rsidP="004C5460">
      <w:pPr>
        <w:pStyle w:val="BodyText"/>
        <w:numPr>
          <w:ilvl w:val="0"/>
          <w:numId w:val="8"/>
        </w:numPr>
        <w:spacing w:line="360" w:lineRule="auto"/>
        <w:jc w:val="left"/>
        <w:rPr>
          <w:rFonts w:ascii="Arial" w:hAnsi="Arial"/>
          <w:sz w:val="22"/>
          <w:szCs w:val="22"/>
        </w:rPr>
      </w:pPr>
      <w:r w:rsidRPr="003032A8">
        <w:rPr>
          <w:rFonts w:ascii="Arial" w:hAnsi="Arial"/>
          <w:sz w:val="22"/>
          <w:szCs w:val="22"/>
        </w:rPr>
        <w:t>Taking ownership and concluding first lev</w:t>
      </w:r>
      <w:r w:rsidR="002778C6" w:rsidRPr="003032A8">
        <w:rPr>
          <w:rFonts w:ascii="Arial" w:hAnsi="Arial"/>
          <w:sz w:val="22"/>
          <w:szCs w:val="22"/>
        </w:rPr>
        <w:t>el housing management enquiries including assisting in minor ASB cases, parking issues and Mutual exchanges.</w:t>
      </w:r>
    </w:p>
    <w:p w:rsidR="002778C6" w:rsidRPr="003032A8" w:rsidRDefault="002F6CEC" w:rsidP="002778C6">
      <w:pPr>
        <w:pStyle w:val="BodyText"/>
        <w:numPr>
          <w:ilvl w:val="0"/>
          <w:numId w:val="8"/>
        </w:numPr>
        <w:spacing w:line="360" w:lineRule="auto"/>
        <w:jc w:val="left"/>
        <w:rPr>
          <w:rFonts w:ascii="Arial" w:hAnsi="Arial"/>
          <w:sz w:val="22"/>
          <w:szCs w:val="22"/>
        </w:rPr>
      </w:pPr>
      <w:r w:rsidRPr="003032A8">
        <w:rPr>
          <w:rFonts w:ascii="Arial" w:hAnsi="Arial"/>
          <w:sz w:val="22"/>
          <w:szCs w:val="22"/>
        </w:rPr>
        <w:t xml:space="preserve">Help </w:t>
      </w:r>
      <w:r w:rsidR="00F037E4" w:rsidRPr="003032A8">
        <w:rPr>
          <w:rFonts w:ascii="Arial" w:hAnsi="Arial"/>
          <w:sz w:val="22"/>
          <w:szCs w:val="22"/>
        </w:rPr>
        <w:t>with</w:t>
      </w:r>
      <w:r w:rsidRPr="003032A8">
        <w:rPr>
          <w:rFonts w:ascii="Arial" w:hAnsi="Arial"/>
          <w:sz w:val="22"/>
          <w:szCs w:val="22"/>
        </w:rPr>
        <w:t xml:space="preserve"> the running of a busy reception area in our town centre shop, </w:t>
      </w:r>
      <w:r w:rsidR="00F037E4" w:rsidRPr="003032A8">
        <w:rPr>
          <w:rFonts w:ascii="Arial" w:hAnsi="Arial"/>
          <w:sz w:val="22"/>
          <w:szCs w:val="22"/>
        </w:rPr>
        <w:t xml:space="preserve">where you will need to ensure cash up reconciliation is done effectively and efficiently. </w:t>
      </w:r>
    </w:p>
    <w:p w:rsidR="004C486B" w:rsidRPr="003032A8" w:rsidRDefault="004C486B" w:rsidP="002778C6">
      <w:pPr>
        <w:pStyle w:val="BodyText"/>
        <w:numPr>
          <w:ilvl w:val="0"/>
          <w:numId w:val="8"/>
        </w:numPr>
        <w:spacing w:line="360" w:lineRule="auto"/>
        <w:jc w:val="left"/>
        <w:rPr>
          <w:rFonts w:ascii="Arial" w:hAnsi="Arial"/>
          <w:sz w:val="22"/>
          <w:szCs w:val="22"/>
        </w:rPr>
      </w:pPr>
      <w:r w:rsidRPr="003032A8">
        <w:rPr>
          <w:rFonts w:ascii="Arial" w:hAnsi="Arial" w:cs="Arial"/>
          <w:sz w:val="22"/>
          <w:szCs w:val="22"/>
        </w:rPr>
        <w:t>Organise and run campaigns to our customers to help capture data to build a bigger picture of their needs to help towards encouraging our customers to use alternative methods of contact</w:t>
      </w:r>
      <w:r w:rsidR="002B4953">
        <w:rPr>
          <w:rFonts w:ascii="Arial" w:hAnsi="Arial" w:cs="Arial"/>
          <w:sz w:val="22"/>
          <w:szCs w:val="22"/>
        </w:rPr>
        <w:t>.</w:t>
      </w:r>
    </w:p>
    <w:p w:rsidR="002778C6" w:rsidRPr="003032A8" w:rsidRDefault="002778C6" w:rsidP="002778C6">
      <w:pPr>
        <w:pStyle w:val="BodyText"/>
        <w:spacing w:line="360" w:lineRule="auto"/>
        <w:ind w:left="720"/>
        <w:jc w:val="left"/>
        <w:rPr>
          <w:rFonts w:ascii="Arial" w:hAnsi="Arial"/>
          <w:sz w:val="22"/>
          <w:szCs w:val="22"/>
        </w:rPr>
      </w:pPr>
    </w:p>
    <w:p w:rsidR="0023085C" w:rsidRPr="00F037E4" w:rsidRDefault="004C5460" w:rsidP="00F037E4">
      <w:pPr>
        <w:pStyle w:val="BodyText"/>
        <w:spacing w:line="360" w:lineRule="auto"/>
        <w:jc w:val="center"/>
        <w:rPr>
          <w:rFonts w:ascii="Arial" w:hAnsi="Arial"/>
          <w:b/>
          <w:sz w:val="22"/>
          <w:szCs w:val="22"/>
        </w:rPr>
      </w:pPr>
      <w:r w:rsidRPr="00F037E4">
        <w:rPr>
          <w:rFonts w:ascii="Arial" w:hAnsi="Arial"/>
          <w:b/>
          <w:sz w:val="22"/>
          <w:szCs w:val="22"/>
        </w:rPr>
        <w:t>When you are not based in the Hub, you will co</w:t>
      </w:r>
      <w:r w:rsidR="00C74ECC">
        <w:rPr>
          <w:rFonts w:ascii="Arial" w:hAnsi="Arial"/>
          <w:b/>
          <w:sz w:val="22"/>
          <w:szCs w:val="22"/>
        </w:rPr>
        <w:t>mplete other tasks/projects:-</w:t>
      </w:r>
    </w:p>
    <w:p w:rsidR="004C5460" w:rsidRDefault="004C5460" w:rsidP="004C5460">
      <w:pPr>
        <w:pStyle w:val="ListParagraph"/>
        <w:rPr>
          <w:rFonts w:ascii="Arial" w:hAnsi="Arial"/>
          <w:sz w:val="22"/>
          <w:szCs w:val="22"/>
        </w:rPr>
      </w:pPr>
    </w:p>
    <w:p w:rsidR="002B4953" w:rsidRPr="002B4953" w:rsidRDefault="004C5460" w:rsidP="002B4953">
      <w:pPr>
        <w:pStyle w:val="BodyText"/>
        <w:numPr>
          <w:ilvl w:val="0"/>
          <w:numId w:val="8"/>
        </w:numPr>
        <w:spacing w:line="360" w:lineRule="auto"/>
        <w:jc w:val="left"/>
        <w:rPr>
          <w:rFonts w:ascii="Arial" w:hAnsi="Arial" w:cs="Arial"/>
          <w:sz w:val="22"/>
          <w:szCs w:val="22"/>
        </w:rPr>
      </w:pPr>
      <w:r>
        <w:rPr>
          <w:rFonts w:ascii="Arial" w:hAnsi="Arial" w:cs="Arial"/>
          <w:sz w:val="22"/>
          <w:szCs w:val="22"/>
        </w:rPr>
        <w:t>S</w:t>
      </w:r>
      <w:r w:rsidR="00DA694C">
        <w:rPr>
          <w:rFonts w:ascii="Arial" w:hAnsi="Arial" w:cs="Arial"/>
          <w:sz w:val="22"/>
          <w:szCs w:val="22"/>
        </w:rPr>
        <w:t>upport</w:t>
      </w:r>
      <w:r w:rsidR="002B4953">
        <w:rPr>
          <w:rFonts w:ascii="Arial" w:hAnsi="Arial" w:cs="Arial"/>
          <w:sz w:val="22"/>
          <w:szCs w:val="22"/>
        </w:rPr>
        <w:t xml:space="preserve"> and attend</w:t>
      </w:r>
      <w:r w:rsidR="00DA694C">
        <w:rPr>
          <w:rFonts w:ascii="Arial" w:hAnsi="Arial" w:cs="Arial"/>
          <w:sz w:val="22"/>
          <w:szCs w:val="22"/>
        </w:rPr>
        <w:t xml:space="preserve"> meetings through a range of activities including preparing </w:t>
      </w:r>
      <w:r w:rsidR="004C795E">
        <w:rPr>
          <w:rFonts w:ascii="Arial" w:hAnsi="Arial" w:cs="Arial"/>
          <w:sz w:val="22"/>
          <w:szCs w:val="22"/>
        </w:rPr>
        <w:t>papers and minute taking</w:t>
      </w:r>
      <w:r w:rsidR="00C04B71">
        <w:rPr>
          <w:rFonts w:ascii="Arial" w:hAnsi="Arial" w:cs="Arial"/>
          <w:sz w:val="22"/>
          <w:szCs w:val="22"/>
        </w:rPr>
        <w:t xml:space="preserve"> for</w:t>
      </w:r>
      <w:r w:rsidR="005173DA">
        <w:rPr>
          <w:rFonts w:ascii="Arial" w:hAnsi="Arial" w:cs="Arial"/>
          <w:sz w:val="22"/>
          <w:szCs w:val="22"/>
        </w:rPr>
        <w:t xml:space="preserve"> Digital</w:t>
      </w:r>
      <w:r w:rsidR="004C795E">
        <w:rPr>
          <w:rFonts w:ascii="Arial" w:hAnsi="Arial" w:cs="Arial"/>
          <w:sz w:val="22"/>
          <w:szCs w:val="22"/>
        </w:rPr>
        <w:t xml:space="preserve"> Inclusion,</w:t>
      </w:r>
      <w:r w:rsidR="00A17909">
        <w:rPr>
          <w:rFonts w:ascii="Arial" w:hAnsi="Arial" w:cs="Arial"/>
          <w:sz w:val="22"/>
          <w:szCs w:val="22"/>
        </w:rPr>
        <w:t xml:space="preserve"> </w:t>
      </w:r>
      <w:r w:rsidR="002B4953">
        <w:rPr>
          <w:rFonts w:ascii="Arial" w:hAnsi="Arial" w:cs="Arial"/>
          <w:sz w:val="22"/>
          <w:szCs w:val="22"/>
        </w:rPr>
        <w:t>Civica CX, Welfare Reform Action Group,</w:t>
      </w:r>
      <w:r w:rsidR="007977AA">
        <w:rPr>
          <w:rFonts w:ascii="Arial" w:hAnsi="Arial" w:cs="Arial"/>
          <w:sz w:val="22"/>
          <w:szCs w:val="22"/>
        </w:rPr>
        <w:t xml:space="preserve"> </w:t>
      </w:r>
      <w:r w:rsidR="002B4953">
        <w:rPr>
          <w:rFonts w:ascii="Arial" w:hAnsi="Arial" w:cs="Arial"/>
          <w:sz w:val="22"/>
          <w:szCs w:val="22"/>
        </w:rPr>
        <w:t>Business Monitoring</w:t>
      </w:r>
      <w:r w:rsidR="004C795E">
        <w:rPr>
          <w:rFonts w:ascii="Arial" w:hAnsi="Arial" w:cs="Arial"/>
          <w:sz w:val="22"/>
          <w:szCs w:val="22"/>
        </w:rPr>
        <w:t xml:space="preserve"> and other meetings as required.</w:t>
      </w:r>
    </w:p>
    <w:p w:rsidR="00D74033" w:rsidRPr="002B4953" w:rsidRDefault="00D454E6" w:rsidP="004C486B">
      <w:pPr>
        <w:pStyle w:val="BodyText"/>
        <w:numPr>
          <w:ilvl w:val="0"/>
          <w:numId w:val="8"/>
        </w:numPr>
        <w:spacing w:line="360" w:lineRule="auto"/>
        <w:jc w:val="left"/>
        <w:rPr>
          <w:rFonts w:ascii="Arial" w:hAnsi="Arial" w:cs="Arial"/>
          <w:sz w:val="22"/>
          <w:szCs w:val="22"/>
        </w:rPr>
      </w:pPr>
      <w:r>
        <w:rPr>
          <w:rFonts w:ascii="Arial" w:hAnsi="Arial" w:cs="Arial"/>
          <w:sz w:val="22"/>
          <w:szCs w:val="22"/>
        </w:rPr>
        <w:t>Diary manageme</w:t>
      </w:r>
      <w:r w:rsidR="002B4953">
        <w:rPr>
          <w:rFonts w:ascii="Arial" w:hAnsi="Arial" w:cs="Arial"/>
          <w:sz w:val="22"/>
          <w:szCs w:val="22"/>
        </w:rPr>
        <w:t>nt for Neighbourhood team.</w:t>
      </w:r>
    </w:p>
    <w:p w:rsidR="00C04B71" w:rsidRPr="00ED57DB" w:rsidRDefault="004C5460" w:rsidP="00EE23C9">
      <w:pPr>
        <w:pStyle w:val="BodyText"/>
        <w:numPr>
          <w:ilvl w:val="0"/>
          <w:numId w:val="8"/>
        </w:numPr>
        <w:spacing w:line="360" w:lineRule="auto"/>
        <w:jc w:val="left"/>
        <w:rPr>
          <w:rFonts w:ascii="Arial" w:hAnsi="Arial" w:cs="Arial"/>
          <w:sz w:val="22"/>
          <w:szCs w:val="22"/>
        </w:rPr>
      </w:pPr>
      <w:r>
        <w:rPr>
          <w:rFonts w:ascii="Arial" w:hAnsi="Arial" w:cs="Arial"/>
          <w:sz w:val="22"/>
          <w:szCs w:val="22"/>
        </w:rPr>
        <w:t>A</w:t>
      </w:r>
      <w:r w:rsidR="00C04B71" w:rsidRPr="00562D5F">
        <w:rPr>
          <w:rFonts w:ascii="Arial" w:hAnsi="Arial" w:cs="Arial"/>
          <w:sz w:val="22"/>
          <w:szCs w:val="22"/>
        </w:rPr>
        <w:t xml:space="preserve">ssist with </w:t>
      </w:r>
      <w:smartTag w:uri="urn:schemas-microsoft-com:office:smarttags" w:element="PersonName">
        <w:r w:rsidR="00C04B71" w:rsidRPr="00562D5F">
          <w:rPr>
            <w:rFonts w:ascii="Arial" w:hAnsi="Arial" w:cs="Arial"/>
            <w:sz w:val="22"/>
            <w:szCs w:val="22"/>
          </w:rPr>
          <w:t>the</w:t>
        </w:r>
      </w:smartTag>
      <w:r w:rsidR="00C04B71" w:rsidRPr="00562D5F">
        <w:rPr>
          <w:rFonts w:ascii="Arial" w:hAnsi="Arial" w:cs="Arial"/>
          <w:sz w:val="22"/>
          <w:szCs w:val="22"/>
        </w:rPr>
        <w:t xml:space="preserve"> production of communication material including newsletters, invitation flyers, ma</w:t>
      </w:r>
      <w:r w:rsidR="00C04B71">
        <w:rPr>
          <w:rFonts w:ascii="Arial" w:hAnsi="Arial" w:cs="Arial"/>
          <w:sz w:val="22"/>
          <w:szCs w:val="22"/>
        </w:rPr>
        <w:t>il shots, brochures, reports and website updates.</w:t>
      </w:r>
      <w:r w:rsidR="000A4688">
        <w:rPr>
          <w:rFonts w:ascii="Arial" w:hAnsi="Arial" w:cs="Arial"/>
          <w:sz w:val="22"/>
          <w:szCs w:val="22"/>
        </w:rPr>
        <w:t xml:space="preserve"> Monthly updates of service stars.</w:t>
      </w:r>
    </w:p>
    <w:p w:rsidR="00C04B71" w:rsidRDefault="007977AA" w:rsidP="0079115B">
      <w:pPr>
        <w:pStyle w:val="BodyText"/>
        <w:numPr>
          <w:ilvl w:val="0"/>
          <w:numId w:val="8"/>
        </w:numPr>
        <w:spacing w:line="360" w:lineRule="auto"/>
        <w:jc w:val="left"/>
        <w:rPr>
          <w:rFonts w:ascii="Arial" w:hAnsi="Arial" w:cs="Arial"/>
          <w:sz w:val="22"/>
          <w:szCs w:val="22"/>
        </w:rPr>
      </w:pPr>
      <w:r>
        <w:rPr>
          <w:rFonts w:ascii="Arial" w:hAnsi="Arial" w:cs="Arial"/>
          <w:sz w:val="22"/>
          <w:szCs w:val="22"/>
        </w:rPr>
        <w:t>Help m</w:t>
      </w:r>
      <w:r w:rsidR="00C04B71">
        <w:rPr>
          <w:rFonts w:ascii="Arial" w:hAnsi="Arial" w:cs="Arial"/>
          <w:sz w:val="22"/>
          <w:szCs w:val="22"/>
        </w:rPr>
        <w:t>aintain Teign Housing’s website</w:t>
      </w:r>
      <w:r w:rsidR="004C5460">
        <w:rPr>
          <w:rFonts w:ascii="Arial" w:hAnsi="Arial" w:cs="Arial"/>
          <w:sz w:val="22"/>
          <w:szCs w:val="22"/>
        </w:rPr>
        <w:t>, social media sites</w:t>
      </w:r>
      <w:r w:rsidR="00C04B71">
        <w:rPr>
          <w:rFonts w:ascii="Arial" w:hAnsi="Arial" w:cs="Arial"/>
          <w:sz w:val="22"/>
          <w:szCs w:val="22"/>
        </w:rPr>
        <w:t xml:space="preserve"> and intranet</w:t>
      </w:r>
      <w:r w:rsidR="00F037E4">
        <w:rPr>
          <w:rFonts w:ascii="Arial" w:hAnsi="Arial" w:cs="Arial"/>
          <w:sz w:val="22"/>
          <w:szCs w:val="22"/>
        </w:rPr>
        <w:t>,</w:t>
      </w:r>
      <w:r w:rsidR="00C04B71">
        <w:rPr>
          <w:rFonts w:ascii="Arial" w:hAnsi="Arial" w:cs="Arial"/>
          <w:sz w:val="22"/>
          <w:szCs w:val="22"/>
        </w:rPr>
        <w:t xml:space="preserve"> liaising with staff </w:t>
      </w:r>
      <w:r w:rsidR="00DA694C">
        <w:rPr>
          <w:rFonts w:ascii="Arial" w:hAnsi="Arial" w:cs="Arial"/>
          <w:sz w:val="22"/>
          <w:szCs w:val="22"/>
        </w:rPr>
        <w:t xml:space="preserve">and customers </w:t>
      </w:r>
      <w:r w:rsidR="00C04B71">
        <w:rPr>
          <w:rFonts w:ascii="Arial" w:hAnsi="Arial" w:cs="Arial"/>
          <w:sz w:val="22"/>
          <w:szCs w:val="22"/>
        </w:rPr>
        <w:t>as appropriate to ensure information is up-to-date, relevant and accessible</w:t>
      </w:r>
      <w:r w:rsidR="0079115B">
        <w:rPr>
          <w:rFonts w:ascii="Arial" w:hAnsi="Arial" w:cs="Arial"/>
          <w:sz w:val="22"/>
          <w:szCs w:val="22"/>
        </w:rPr>
        <w:t>.</w:t>
      </w:r>
    </w:p>
    <w:p w:rsidR="00ED6844" w:rsidRPr="002B4953" w:rsidRDefault="00ED57DB" w:rsidP="002778C6">
      <w:pPr>
        <w:pStyle w:val="BodyText"/>
        <w:numPr>
          <w:ilvl w:val="0"/>
          <w:numId w:val="8"/>
        </w:numPr>
        <w:spacing w:line="360" w:lineRule="auto"/>
        <w:jc w:val="left"/>
        <w:rPr>
          <w:rFonts w:ascii="Arial" w:hAnsi="Arial" w:cs="Arial"/>
          <w:sz w:val="22"/>
          <w:szCs w:val="22"/>
        </w:rPr>
      </w:pPr>
      <w:r w:rsidRPr="003032A8">
        <w:rPr>
          <w:rFonts w:ascii="Arial" w:hAnsi="Arial" w:cs="Arial"/>
          <w:sz w:val="22"/>
          <w:szCs w:val="22"/>
        </w:rPr>
        <w:t>Become a Te</w:t>
      </w:r>
      <w:r w:rsidR="00F037E4" w:rsidRPr="003032A8">
        <w:rPr>
          <w:rFonts w:ascii="Arial" w:hAnsi="Arial" w:cs="Arial"/>
          <w:sz w:val="22"/>
          <w:szCs w:val="22"/>
        </w:rPr>
        <w:t>ign Housing Telephony Superuser which enables you to help promote and support colleagues on the benefits of the telephony system</w:t>
      </w:r>
      <w:r w:rsidR="00D74033" w:rsidRPr="003032A8">
        <w:rPr>
          <w:rFonts w:ascii="Arial" w:hAnsi="Arial" w:cs="Arial"/>
          <w:sz w:val="22"/>
          <w:szCs w:val="22"/>
        </w:rPr>
        <w:t>, ensuring that it’s being used to its full potential.</w:t>
      </w:r>
    </w:p>
    <w:p w:rsidR="00C04B71" w:rsidRDefault="00213502" w:rsidP="00EE23C9">
      <w:pPr>
        <w:pStyle w:val="BodyText"/>
        <w:numPr>
          <w:ilvl w:val="0"/>
          <w:numId w:val="8"/>
        </w:numPr>
        <w:spacing w:line="360" w:lineRule="auto"/>
        <w:jc w:val="left"/>
        <w:rPr>
          <w:rFonts w:ascii="Arial" w:hAnsi="Arial" w:cs="Arial"/>
          <w:sz w:val="22"/>
          <w:szCs w:val="22"/>
        </w:rPr>
      </w:pPr>
      <w:r>
        <w:rPr>
          <w:rFonts w:ascii="Arial" w:hAnsi="Arial" w:cs="Arial"/>
          <w:sz w:val="22"/>
          <w:szCs w:val="22"/>
        </w:rPr>
        <w:t>Become a Teign Housing DigiBug and under the guidance of  the Business Support Manager, IT Manager and</w:t>
      </w:r>
      <w:r w:rsidR="007977AA" w:rsidRPr="007977AA">
        <w:rPr>
          <w:rFonts w:ascii="Arial" w:hAnsi="Arial" w:cs="Arial"/>
          <w:sz w:val="22"/>
          <w:szCs w:val="22"/>
        </w:rPr>
        <w:t xml:space="preserve"> PR and Marketing lead</w:t>
      </w:r>
      <w:r w:rsidR="007977AA">
        <w:rPr>
          <w:rFonts w:ascii="Arial" w:hAnsi="Arial" w:cs="Arial"/>
          <w:sz w:val="22"/>
          <w:szCs w:val="22"/>
        </w:rPr>
        <w:t>,</w:t>
      </w:r>
      <w:r w:rsidR="007977AA" w:rsidRPr="007977AA">
        <w:rPr>
          <w:rFonts w:ascii="Arial" w:hAnsi="Arial" w:cs="Arial"/>
          <w:sz w:val="22"/>
          <w:szCs w:val="22"/>
        </w:rPr>
        <w:t xml:space="preserve"> work with internal and external partners to deliver our Digital Inclusion programme</w:t>
      </w:r>
      <w:r w:rsidR="007977AA">
        <w:rPr>
          <w:rFonts w:ascii="Arial" w:hAnsi="Arial" w:cs="Arial"/>
          <w:sz w:val="22"/>
          <w:szCs w:val="22"/>
        </w:rPr>
        <w:t>.</w:t>
      </w:r>
      <w:r w:rsidR="007977AA" w:rsidRPr="007977AA">
        <w:rPr>
          <w:rFonts w:ascii="Arial" w:hAnsi="Arial" w:cs="Arial"/>
          <w:sz w:val="22"/>
          <w:szCs w:val="22"/>
        </w:rPr>
        <w:t xml:space="preserve"> </w:t>
      </w:r>
      <w:r w:rsidR="007977AA">
        <w:rPr>
          <w:rFonts w:ascii="Arial" w:hAnsi="Arial" w:cs="Arial"/>
          <w:sz w:val="22"/>
          <w:szCs w:val="22"/>
        </w:rPr>
        <w:t>This work will involve helping tenants and staff i</w:t>
      </w:r>
      <w:r w:rsidR="00717FF9">
        <w:rPr>
          <w:rFonts w:ascii="Arial" w:hAnsi="Arial" w:cs="Arial"/>
          <w:sz w:val="22"/>
          <w:szCs w:val="22"/>
        </w:rPr>
        <w:t>n getting online and becoming more</w:t>
      </w:r>
      <w:r>
        <w:rPr>
          <w:rFonts w:ascii="Arial" w:hAnsi="Arial" w:cs="Arial"/>
          <w:sz w:val="22"/>
          <w:szCs w:val="22"/>
        </w:rPr>
        <w:t xml:space="preserve"> digitally aware.</w:t>
      </w:r>
      <w:r w:rsidR="007977AA">
        <w:rPr>
          <w:rFonts w:ascii="Arial" w:hAnsi="Arial" w:cs="Arial"/>
          <w:sz w:val="22"/>
          <w:szCs w:val="22"/>
        </w:rPr>
        <w:t xml:space="preserve"> </w:t>
      </w:r>
    </w:p>
    <w:p w:rsidR="007977AA" w:rsidRDefault="007977AA" w:rsidP="007977AA">
      <w:pPr>
        <w:pStyle w:val="ListParagraph"/>
        <w:rPr>
          <w:rFonts w:ascii="Arial" w:hAnsi="Arial" w:cs="Arial"/>
          <w:sz w:val="22"/>
          <w:szCs w:val="22"/>
        </w:rPr>
      </w:pPr>
    </w:p>
    <w:p w:rsidR="00C04B71" w:rsidRPr="00952855" w:rsidRDefault="004C5460" w:rsidP="00952855">
      <w:pPr>
        <w:pStyle w:val="BodyText"/>
        <w:numPr>
          <w:ilvl w:val="0"/>
          <w:numId w:val="8"/>
        </w:numPr>
        <w:spacing w:line="360" w:lineRule="auto"/>
        <w:jc w:val="left"/>
        <w:rPr>
          <w:rFonts w:ascii="Arial" w:hAnsi="Arial" w:cs="Arial"/>
          <w:sz w:val="22"/>
          <w:szCs w:val="22"/>
        </w:rPr>
      </w:pPr>
      <w:r>
        <w:rPr>
          <w:rFonts w:ascii="Arial" w:hAnsi="Arial" w:cs="Arial"/>
          <w:sz w:val="22"/>
          <w:szCs w:val="22"/>
        </w:rPr>
        <w:lastRenderedPageBreak/>
        <w:t xml:space="preserve">Organise and administer </w:t>
      </w:r>
      <w:r w:rsidR="00952855">
        <w:rPr>
          <w:rFonts w:ascii="Arial" w:hAnsi="Arial" w:cs="Arial"/>
          <w:sz w:val="22"/>
          <w:szCs w:val="22"/>
        </w:rPr>
        <w:t>Teign Housing</w:t>
      </w:r>
      <w:r>
        <w:rPr>
          <w:rFonts w:ascii="Arial" w:hAnsi="Arial" w:cs="Arial"/>
          <w:sz w:val="22"/>
          <w:szCs w:val="22"/>
        </w:rPr>
        <w:t>’</w:t>
      </w:r>
      <w:r w:rsidR="00952855">
        <w:rPr>
          <w:rFonts w:ascii="Arial" w:hAnsi="Arial" w:cs="Arial"/>
          <w:sz w:val="22"/>
          <w:szCs w:val="22"/>
        </w:rPr>
        <w:t>s</w:t>
      </w:r>
      <w:r w:rsidR="00E23EED">
        <w:rPr>
          <w:rFonts w:ascii="Arial" w:hAnsi="Arial" w:cs="Arial"/>
          <w:sz w:val="22"/>
          <w:szCs w:val="22"/>
        </w:rPr>
        <w:t xml:space="preserve"> Thrive and</w:t>
      </w:r>
      <w:r>
        <w:rPr>
          <w:rFonts w:ascii="Arial" w:hAnsi="Arial" w:cs="Arial"/>
          <w:sz w:val="22"/>
          <w:szCs w:val="22"/>
        </w:rPr>
        <w:t xml:space="preserve"> E-</w:t>
      </w:r>
      <w:r w:rsidR="00952855">
        <w:rPr>
          <w:rFonts w:ascii="Arial" w:hAnsi="Arial" w:cs="Arial"/>
          <w:sz w:val="22"/>
          <w:szCs w:val="22"/>
        </w:rPr>
        <w:t>colours training prog</w:t>
      </w:r>
      <w:r w:rsidR="00E23EED">
        <w:rPr>
          <w:rFonts w:ascii="Arial" w:hAnsi="Arial" w:cs="Arial"/>
          <w:sz w:val="22"/>
          <w:szCs w:val="22"/>
        </w:rPr>
        <w:t>rammes.</w:t>
      </w:r>
    </w:p>
    <w:p w:rsidR="00C04B71" w:rsidRDefault="00C04B71" w:rsidP="00EE23C9">
      <w:pPr>
        <w:pStyle w:val="BodyText"/>
        <w:spacing w:line="360" w:lineRule="auto"/>
        <w:jc w:val="left"/>
        <w:rPr>
          <w:rFonts w:ascii="Arial" w:hAnsi="Arial" w:cs="Arial"/>
          <w:sz w:val="22"/>
          <w:szCs w:val="22"/>
        </w:rPr>
      </w:pPr>
    </w:p>
    <w:p w:rsidR="003F2DB7" w:rsidRDefault="00213502" w:rsidP="00ED57DB">
      <w:pPr>
        <w:pStyle w:val="BodyText"/>
        <w:numPr>
          <w:ilvl w:val="0"/>
          <w:numId w:val="8"/>
        </w:numPr>
        <w:spacing w:line="360" w:lineRule="auto"/>
        <w:jc w:val="left"/>
        <w:rPr>
          <w:rFonts w:ascii="Arial" w:hAnsi="Arial" w:cs="Arial"/>
          <w:sz w:val="22"/>
          <w:szCs w:val="22"/>
        </w:rPr>
      </w:pPr>
      <w:r>
        <w:rPr>
          <w:rFonts w:ascii="Arial" w:hAnsi="Arial" w:cs="Arial"/>
          <w:sz w:val="22"/>
          <w:szCs w:val="22"/>
        </w:rPr>
        <w:t>Support the Corporate Liaison post holder to a</w:t>
      </w:r>
      <w:r w:rsidR="00717FF9">
        <w:rPr>
          <w:rFonts w:ascii="Arial" w:hAnsi="Arial" w:cs="Arial"/>
          <w:sz w:val="22"/>
          <w:szCs w:val="22"/>
        </w:rPr>
        <w:t>dminister</w:t>
      </w:r>
      <w:r w:rsidR="000A4688">
        <w:rPr>
          <w:rFonts w:ascii="Arial" w:hAnsi="Arial" w:cs="Arial"/>
          <w:sz w:val="22"/>
          <w:szCs w:val="22"/>
        </w:rPr>
        <w:t xml:space="preserve"> and re-issue </w:t>
      </w:r>
      <w:r w:rsidR="00717FF9">
        <w:rPr>
          <w:rFonts w:ascii="Arial" w:hAnsi="Arial" w:cs="Arial"/>
          <w:sz w:val="22"/>
          <w:szCs w:val="22"/>
        </w:rPr>
        <w:t xml:space="preserve">the </w:t>
      </w:r>
      <w:r w:rsidR="000A4688">
        <w:rPr>
          <w:rFonts w:ascii="Arial" w:hAnsi="Arial" w:cs="Arial"/>
          <w:sz w:val="22"/>
          <w:szCs w:val="22"/>
        </w:rPr>
        <w:t>Teign Housing Business Continuity Plan</w:t>
      </w:r>
      <w:r w:rsidR="00ED57DB">
        <w:rPr>
          <w:rFonts w:ascii="Arial" w:hAnsi="Arial" w:cs="Arial"/>
          <w:sz w:val="22"/>
          <w:szCs w:val="22"/>
        </w:rPr>
        <w:t>.</w:t>
      </w:r>
    </w:p>
    <w:p w:rsidR="00A1031D" w:rsidRDefault="00A1031D" w:rsidP="00A1031D">
      <w:pPr>
        <w:pStyle w:val="ListParagraph"/>
        <w:rPr>
          <w:rFonts w:ascii="Arial" w:hAnsi="Arial" w:cs="Arial"/>
          <w:sz w:val="22"/>
          <w:szCs w:val="22"/>
        </w:rPr>
      </w:pPr>
    </w:p>
    <w:p w:rsidR="00A1031D" w:rsidRPr="00ED57DB" w:rsidRDefault="00A1031D" w:rsidP="00ED57DB">
      <w:pPr>
        <w:pStyle w:val="BodyText"/>
        <w:numPr>
          <w:ilvl w:val="0"/>
          <w:numId w:val="8"/>
        </w:numPr>
        <w:spacing w:line="360" w:lineRule="auto"/>
        <w:jc w:val="left"/>
        <w:rPr>
          <w:rFonts w:ascii="Arial" w:hAnsi="Arial" w:cs="Arial"/>
          <w:sz w:val="22"/>
          <w:szCs w:val="22"/>
        </w:rPr>
      </w:pPr>
      <w:r>
        <w:rPr>
          <w:rFonts w:ascii="Arial" w:hAnsi="Arial" w:cs="Arial"/>
          <w:sz w:val="22"/>
          <w:szCs w:val="22"/>
        </w:rPr>
        <w:t>Administrative support</w:t>
      </w:r>
      <w:r w:rsidR="00B90DF2">
        <w:rPr>
          <w:rFonts w:ascii="Arial" w:hAnsi="Arial" w:cs="Arial"/>
          <w:sz w:val="22"/>
          <w:szCs w:val="22"/>
        </w:rPr>
        <w:t xml:space="preserve"> to other areas of the business as required.</w:t>
      </w:r>
    </w:p>
    <w:p w:rsidR="003F2DB7" w:rsidRDefault="003F2DB7" w:rsidP="003F2DB7">
      <w:pPr>
        <w:pStyle w:val="BodyText"/>
        <w:jc w:val="left"/>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2DB7" w:rsidRPr="00F105C8" w:rsidTr="005012E2">
        <w:trPr>
          <w:trHeight w:hRule="exact" w:val="1134"/>
        </w:trPr>
        <w:tc>
          <w:tcPr>
            <w:tcW w:w="8522" w:type="dxa"/>
            <w:shd w:val="clear" w:color="auto" w:fill="auto"/>
            <w:vAlign w:val="center"/>
          </w:tcPr>
          <w:p w:rsidR="003F2DB7" w:rsidRPr="00F105C8" w:rsidRDefault="003F2DB7" w:rsidP="00436527">
            <w:pPr>
              <w:pStyle w:val="BodyText"/>
              <w:jc w:val="left"/>
              <w:rPr>
                <w:rFonts w:ascii="Arial" w:hAnsi="Arial"/>
                <w:sz w:val="22"/>
                <w:szCs w:val="22"/>
              </w:rPr>
            </w:pPr>
            <w:r w:rsidRPr="00F105C8">
              <w:rPr>
                <w:rFonts w:ascii="Arial" w:hAnsi="Arial"/>
                <w:sz w:val="22"/>
                <w:szCs w:val="22"/>
              </w:rPr>
              <w:t xml:space="preserve">No job profile can cover every issue, which may arise within the post at various times and the jobholder is expected to carry out other duties requested by the </w:t>
            </w:r>
            <w:r>
              <w:rPr>
                <w:rFonts w:ascii="Arial" w:hAnsi="Arial"/>
                <w:sz w:val="22"/>
                <w:szCs w:val="22"/>
              </w:rPr>
              <w:t>PR and Marketing Lead</w:t>
            </w:r>
            <w:r w:rsidRPr="00F105C8">
              <w:rPr>
                <w:rFonts w:ascii="Arial" w:hAnsi="Arial"/>
                <w:sz w:val="22"/>
                <w:szCs w:val="22"/>
              </w:rPr>
              <w:t xml:space="preserve"> or </w:t>
            </w:r>
            <w:r>
              <w:rPr>
                <w:rFonts w:ascii="Arial" w:hAnsi="Arial"/>
                <w:sz w:val="22"/>
                <w:szCs w:val="22"/>
              </w:rPr>
              <w:t xml:space="preserve">Head of Corporate and </w:t>
            </w:r>
            <w:r w:rsidRPr="00F105C8">
              <w:rPr>
                <w:rFonts w:ascii="Arial" w:hAnsi="Arial"/>
                <w:sz w:val="22"/>
                <w:szCs w:val="22"/>
              </w:rPr>
              <w:t>Customer Service</w:t>
            </w:r>
            <w:r>
              <w:rPr>
                <w:rFonts w:ascii="Arial" w:hAnsi="Arial"/>
                <w:sz w:val="22"/>
                <w:szCs w:val="22"/>
              </w:rPr>
              <w:t>s</w:t>
            </w:r>
            <w:r w:rsidRPr="00F105C8">
              <w:rPr>
                <w:rFonts w:ascii="Arial" w:hAnsi="Arial"/>
                <w:sz w:val="22"/>
                <w:szCs w:val="22"/>
              </w:rPr>
              <w:t xml:space="preserve"> from time to time.</w:t>
            </w:r>
          </w:p>
        </w:tc>
      </w:tr>
    </w:tbl>
    <w:p w:rsidR="003F2DB7" w:rsidRDefault="003F2DB7" w:rsidP="003F2DB7">
      <w:pPr>
        <w:pStyle w:val="BodyText"/>
        <w:spacing w:line="360" w:lineRule="auto"/>
        <w:jc w:val="left"/>
        <w:rPr>
          <w:rFonts w:ascii="Arial" w:hAnsi="Arial" w:cs="Arial"/>
          <w:sz w:val="22"/>
          <w:szCs w:val="22"/>
        </w:rPr>
      </w:pPr>
    </w:p>
    <w:p w:rsidR="00A75A69" w:rsidRDefault="00A75A69" w:rsidP="00A75A69">
      <w:pPr>
        <w:pStyle w:val="BodyText"/>
        <w:jc w:val="left"/>
        <w:rPr>
          <w:rFonts w:ascii="Arial" w:hAnsi="Arial"/>
          <w:b/>
          <w:sz w:val="22"/>
          <w:szCs w:val="22"/>
        </w:rPr>
      </w:pPr>
    </w:p>
    <w:p w:rsidR="00A75A69" w:rsidRDefault="00A75A69" w:rsidP="00A75A6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Print Name:…………….…………………………………………………………………..</w:t>
                            </w:r>
                          </w:p>
                          <w:p w:rsidR="00A75A69" w:rsidRDefault="00A75A69" w:rsidP="00A75A69">
                            <w:pPr>
                              <w:spacing w:line="360" w:lineRule="auto"/>
                              <w:rPr>
                                <w:rFonts w:ascii="Arial" w:hAnsi="Arial" w:cs="Arial"/>
                                <w:sz w:val="22"/>
                                <w:szCs w:val="22"/>
                              </w:rPr>
                            </w:pPr>
                          </w:p>
                          <w:p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">
                <v:textbox>
                  <w:txbxContent>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
                    <w:p w:rsidR="00A75A69" w:rsidRDefault="00A75A69" w:rsidP="00A75A69">
                      <w:pPr>
                        <w:spacing w:line="360" w:lineRule="auto"/>
                        <w:rPr>
                          <w:rFonts w:ascii="Arial" w:hAnsi="Arial" w:cs="Arial"/>
                          <w:sz w:val="22"/>
                          <w:szCs w:val="22"/>
                        </w:rPr>
                      </w:pPr>
                    </w:p>
                    <w:p w:rsidR="00A75A69" w:rsidRDefault="00A75A69" w:rsidP="00A75A69">
                      <w:pPr>
                        <w:spacing w:line="360" w:lineRule="auto"/>
                        <w:rPr>
                          <w:rFonts w:ascii="Arial" w:hAnsi="Arial" w:cs="Arial"/>
                          <w:sz w:val="22"/>
                          <w:szCs w:val="22"/>
                        </w:rPr>
                      </w:pPr>
                      <w:r>
                        <w:rPr>
                          <w:rFonts w:ascii="Arial" w:hAnsi="Arial" w:cs="Arial"/>
                          <w:sz w:val="22"/>
                          <w:szCs w:val="22"/>
                        </w:rPr>
                        <w:t>Print Name:…………….…………………………………………………………………..</w:t>
                      </w:r>
                    </w:p>
                    <w:p w:rsidR="00A75A69" w:rsidRDefault="00A75A69" w:rsidP="00A75A69">
                      <w:pPr>
                        <w:spacing w:line="360" w:lineRule="auto"/>
                        <w:rPr>
                          <w:rFonts w:ascii="Arial" w:hAnsi="Arial" w:cs="Arial"/>
                          <w:sz w:val="22"/>
                          <w:szCs w:val="22"/>
                        </w:rPr>
                      </w:pPr>
                    </w:p>
                    <w:p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E47B8A" w:rsidRDefault="00E47B8A" w:rsidP="00EE23C9">
      <w:pPr>
        <w:pStyle w:val="BodyText"/>
        <w:jc w:val="left"/>
        <w:rPr>
          <w:rFonts w:ascii="Arial" w:hAnsi="Arial"/>
          <w:b/>
          <w:sz w:val="22"/>
          <w:szCs w:val="22"/>
        </w:rPr>
      </w:pP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6447AB"/>
    <w:multiLevelType w:val="hybridMultilevel"/>
    <w:tmpl w:val="6A025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7">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B8"/>
    <w:rsid w:val="00001AA4"/>
    <w:rsid w:val="00020DD8"/>
    <w:rsid w:val="00042A4C"/>
    <w:rsid w:val="000A0EAF"/>
    <w:rsid w:val="000A4688"/>
    <w:rsid w:val="0010344E"/>
    <w:rsid w:val="001C7B3E"/>
    <w:rsid w:val="00213502"/>
    <w:rsid w:val="0023085C"/>
    <w:rsid w:val="00253366"/>
    <w:rsid w:val="002616B8"/>
    <w:rsid w:val="002778C6"/>
    <w:rsid w:val="002B4953"/>
    <w:rsid w:val="002C5DFC"/>
    <w:rsid w:val="002F6CEC"/>
    <w:rsid w:val="003032A8"/>
    <w:rsid w:val="003B422A"/>
    <w:rsid w:val="003D2678"/>
    <w:rsid w:val="003F2DB7"/>
    <w:rsid w:val="00436527"/>
    <w:rsid w:val="0047299D"/>
    <w:rsid w:val="004769C0"/>
    <w:rsid w:val="00482941"/>
    <w:rsid w:val="004C486B"/>
    <w:rsid w:val="004C5460"/>
    <w:rsid w:val="004C795E"/>
    <w:rsid w:val="004E4D22"/>
    <w:rsid w:val="004E63CB"/>
    <w:rsid w:val="005012E2"/>
    <w:rsid w:val="005173DA"/>
    <w:rsid w:val="00530579"/>
    <w:rsid w:val="0055468E"/>
    <w:rsid w:val="00616621"/>
    <w:rsid w:val="006511B3"/>
    <w:rsid w:val="00670C85"/>
    <w:rsid w:val="006F4B0E"/>
    <w:rsid w:val="00717FF9"/>
    <w:rsid w:val="00744B5D"/>
    <w:rsid w:val="00755E3E"/>
    <w:rsid w:val="0079115B"/>
    <w:rsid w:val="007977AA"/>
    <w:rsid w:val="007B06F9"/>
    <w:rsid w:val="00804A5C"/>
    <w:rsid w:val="00805F77"/>
    <w:rsid w:val="00825624"/>
    <w:rsid w:val="00875D69"/>
    <w:rsid w:val="008929B1"/>
    <w:rsid w:val="00952855"/>
    <w:rsid w:val="009739D5"/>
    <w:rsid w:val="009F69D5"/>
    <w:rsid w:val="00A06D6F"/>
    <w:rsid w:val="00A1031D"/>
    <w:rsid w:val="00A17909"/>
    <w:rsid w:val="00A75A69"/>
    <w:rsid w:val="00AB3756"/>
    <w:rsid w:val="00B21241"/>
    <w:rsid w:val="00B62CD3"/>
    <w:rsid w:val="00B90DF2"/>
    <w:rsid w:val="00B92E25"/>
    <w:rsid w:val="00BC6E45"/>
    <w:rsid w:val="00BE170A"/>
    <w:rsid w:val="00BF78EE"/>
    <w:rsid w:val="00C04B71"/>
    <w:rsid w:val="00C3327E"/>
    <w:rsid w:val="00C517F1"/>
    <w:rsid w:val="00C74ECC"/>
    <w:rsid w:val="00C86B72"/>
    <w:rsid w:val="00CC256F"/>
    <w:rsid w:val="00CD4B28"/>
    <w:rsid w:val="00D454E6"/>
    <w:rsid w:val="00D74033"/>
    <w:rsid w:val="00DA475E"/>
    <w:rsid w:val="00DA694C"/>
    <w:rsid w:val="00DF2CBE"/>
    <w:rsid w:val="00E23EED"/>
    <w:rsid w:val="00E47B8A"/>
    <w:rsid w:val="00E71DC5"/>
    <w:rsid w:val="00EA71EE"/>
    <w:rsid w:val="00EB07E6"/>
    <w:rsid w:val="00ED52BB"/>
    <w:rsid w:val="00ED57DB"/>
    <w:rsid w:val="00ED6844"/>
    <w:rsid w:val="00EE23C9"/>
    <w:rsid w:val="00F037E4"/>
    <w:rsid w:val="00F05035"/>
    <w:rsid w:val="00FA4A67"/>
    <w:rsid w:val="00FC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paragraph" w:styleId="BalloonText">
    <w:name w:val="Balloon Text"/>
    <w:basedOn w:val="Normal"/>
    <w:link w:val="BalloonTextChar"/>
    <w:rsid w:val="00D454E6"/>
    <w:rPr>
      <w:rFonts w:ascii="Tahoma" w:hAnsi="Tahoma" w:cs="Tahoma"/>
      <w:sz w:val="16"/>
      <w:szCs w:val="16"/>
    </w:rPr>
  </w:style>
  <w:style w:type="character" w:customStyle="1" w:styleId="BalloonTextChar">
    <w:name w:val="Balloon Text Char"/>
    <w:link w:val="BalloonText"/>
    <w:rsid w:val="00D45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paragraph" w:styleId="BalloonText">
    <w:name w:val="Balloon Text"/>
    <w:basedOn w:val="Normal"/>
    <w:link w:val="BalloonTextChar"/>
    <w:rsid w:val="00D454E6"/>
    <w:rPr>
      <w:rFonts w:ascii="Tahoma" w:hAnsi="Tahoma" w:cs="Tahoma"/>
      <w:sz w:val="16"/>
      <w:szCs w:val="16"/>
    </w:rPr>
  </w:style>
  <w:style w:type="character" w:customStyle="1" w:styleId="BalloonTextChar">
    <w:name w:val="Balloon Text Char"/>
    <w:link w:val="BalloonText"/>
    <w:rsid w:val="00D45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AC49-60EC-432A-AD3B-738F0412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534AAA7.dotm</Template>
  <TotalTime>0</TotalTime>
  <Pages>3</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2016-04-22T15:32:00Z</cp:lastPrinted>
  <dcterms:created xsi:type="dcterms:W3CDTF">2017-07-31T07:29:00Z</dcterms:created>
  <dcterms:modified xsi:type="dcterms:W3CDTF">2017-07-31T07:29:00Z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BSA JD</vt:lpwstr>
  </property>
  <property fmtid="{D5CDD505-2E9C-101B-9397-08002B2CF9AE}" pid="4" name="_AuthorEmail">
    <vt:lpwstr>Sarah.Prescott@teignhousing.co.uk</vt:lpwstr>
  </property>
  <property fmtid="{D5CDD505-2E9C-101B-9397-08002B2CF9AE}" pid="5" name="_AuthorEmailDisplayName">
    <vt:lpwstr>Sarah Prescott</vt:lpwstr>
  </property>
  <property fmtid="{D5CDD505-2E9C-101B-9397-08002B2CF9AE}" pid="6" name="_AdHocReviewCycleID">
    <vt:i4>-648548003</vt:i4>
  </property>
  <property fmtid="{D5CDD505-2E9C-101B-9397-08002B2CF9AE}" pid="7" name="_PreviousAdHocReviewCycleID">
    <vt:i4>-75686307</vt:i4>
  </property>
  <property fmtid="{D5CDD505-2E9C-101B-9397-08002B2CF9AE}" pid="8" name="_ReviewingToolsShownOnce">
    <vt:lpwstr/>
  </property>
</Properties>
</file>