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BF01" w14:textId="77777777" w:rsidR="00B2742F" w:rsidRDefault="00933FFD" w:rsidP="00292A71">
      <w:pPr>
        <w:jc w:val="right"/>
      </w:pPr>
      <w:r>
        <w:rPr>
          <w:noProof/>
        </w:rPr>
        <w:drawing>
          <wp:inline distT="0" distB="0" distL="0" distR="0" wp14:anchorId="4170B015" wp14:editId="1B1FF3BE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4F6B" w14:textId="77777777" w:rsidR="00B2742F" w:rsidRDefault="00B2742F"/>
    <w:p w14:paraId="2D8FB5B5" w14:textId="6EADAC8A"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AF707C">
        <w:rPr>
          <w:rFonts w:ascii="Arial" w:hAnsi="Arial" w:cs="Arial"/>
          <w:b/>
          <w:sz w:val="22"/>
          <w:szCs w:val="22"/>
        </w:rPr>
        <w:t xml:space="preserve">Hub Coordinator </w:t>
      </w:r>
    </w:p>
    <w:p w14:paraId="7D3AA1B7" w14:textId="77777777" w:rsidR="00836EF1" w:rsidRDefault="00836EF1">
      <w:pPr>
        <w:rPr>
          <w:rFonts w:ascii="Arial" w:hAnsi="Arial" w:cs="Arial"/>
          <w:b/>
          <w:sz w:val="22"/>
          <w:szCs w:val="22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2114"/>
        <w:gridCol w:w="270"/>
      </w:tblGrid>
      <w:tr w:rsidR="00E4569B" w:rsidRPr="00E23425" w14:paraId="4E6F5CFE" w14:textId="5523CD0B" w:rsidTr="000104D3">
        <w:trPr>
          <w:gridAfter w:val="1"/>
          <w:wAfter w:w="270" w:type="dxa"/>
          <w:cantSplit/>
          <w:trHeight w:hRule="exact" w:val="454"/>
        </w:trPr>
        <w:tc>
          <w:tcPr>
            <w:tcW w:w="1951" w:type="dxa"/>
            <w:shd w:val="clear" w:color="auto" w:fill="C0C0C0"/>
            <w:vAlign w:val="center"/>
          </w:tcPr>
          <w:p w14:paraId="4D5AD5D4" w14:textId="77777777" w:rsidR="00E4569B" w:rsidRPr="00E23425" w:rsidRDefault="00E4569B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5103" w:type="dxa"/>
            <w:shd w:val="clear" w:color="auto" w:fill="C0C0C0"/>
            <w:vAlign w:val="center"/>
          </w:tcPr>
          <w:p w14:paraId="30C9F2AB" w14:textId="27703375" w:rsidR="00E4569B" w:rsidRPr="00526515" w:rsidRDefault="00E4569B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114" w:type="dxa"/>
            <w:shd w:val="clear" w:color="auto" w:fill="BFBFBF" w:themeFill="background1" w:themeFillShade="BF"/>
          </w:tcPr>
          <w:p w14:paraId="597E12C2" w14:textId="2615B9C6" w:rsidR="00E4569B" w:rsidRPr="00E4569B" w:rsidRDefault="00E4569B" w:rsidP="00E456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69B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4569B" w:rsidRPr="007F2626" w14:paraId="1BCEA74B" w14:textId="54A28EAB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214F5212" w14:textId="77777777" w:rsidR="00E4569B" w:rsidRPr="007F2626" w:rsidRDefault="00E4569B" w:rsidP="005F4D6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5103" w:type="dxa"/>
          </w:tcPr>
          <w:p w14:paraId="7B0C2F30" w14:textId="283FDD12" w:rsidR="00E4569B" w:rsidRPr="007F2626" w:rsidRDefault="00E4569B" w:rsidP="007F262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Maths and English at GC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F2626">
              <w:rPr>
                <w:rFonts w:ascii="Arial" w:hAnsi="Arial" w:cs="Arial"/>
                <w:sz w:val="22"/>
                <w:szCs w:val="22"/>
              </w:rPr>
              <w:t>E Level or equivalent</w:t>
            </w:r>
          </w:p>
          <w:p w14:paraId="1D7B3C8D" w14:textId="770DF9A5" w:rsidR="00E4569B" w:rsidRPr="000104D3" w:rsidRDefault="00E4569B" w:rsidP="000104D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14:paraId="7B480910" w14:textId="0AFF167A" w:rsidR="00E4569B" w:rsidRPr="007F2626" w:rsidRDefault="000104D3">
            <w:proofErr w:type="spellStart"/>
            <w:r w:rsidRPr="007F2626">
              <w:rPr>
                <w:rFonts w:ascii="Arial" w:hAnsi="Arial" w:cs="Arial"/>
                <w:sz w:val="22"/>
                <w:szCs w:val="22"/>
              </w:rPr>
              <w:t>CioH</w:t>
            </w:r>
            <w:proofErr w:type="spellEnd"/>
            <w:r w:rsidRPr="007F2626">
              <w:rPr>
                <w:rFonts w:ascii="Arial" w:hAnsi="Arial" w:cs="Arial"/>
                <w:sz w:val="22"/>
                <w:szCs w:val="22"/>
              </w:rPr>
              <w:t xml:space="preserve"> Supported Housing</w:t>
            </w:r>
          </w:p>
        </w:tc>
      </w:tr>
      <w:tr w:rsidR="000104D3" w:rsidRPr="007F2626" w14:paraId="3763CA11" w14:textId="1590ADF1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61F4B951" w14:textId="77777777" w:rsidR="000104D3" w:rsidRPr="007F2626" w:rsidRDefault="000104D3" w:rsidP="000104D3">
            <w:pPr>
              <w:spacing w:before="120" w:after="120"/>
              <w:jc w:val="both"/>
              <w:rPr>
                <w:rFonts w:ascii="ZapfHumnst BT" w:hAnsi="ZapfHumnst BT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103" w:type="dxa"/>
          </w:tcPr>
          <w:p w14:paraId="047646CD" w14:textId="77777777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Awareness of the needs of an ageing client group</w:t>
            </w:r>
          </w:p>
          <w:p w14:paraId="4886C8F1" w14:textId="77777777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Experience of dealing effectively with people</w:t>
            </w:r>
          </w:p>
          <w:p w14:paraId="75D78E4E" w14:textId="77777777" w:rsidR="000104D3" w:rsidRPr="007F2626" w:rsidRDefault="000104D3" w:rsidP="000104D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of assessment/ record keeping </w:t>
            </w:r>
          </w:p>
          <w:p w14:paraId="1FCD64EF" w14:textId="653D57B8" w:rsidR="000104D3" w:rsidRPr="000104D3" w:rsidRDefault="000104D3" w:rsidP="000104D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Previous experience in a front-line customer service position</w:t>
            </w:r>
          </w:p>
          <w:p w14:paraId="25A5D54E" w14:textId="77777777" w:rsidR="000104D3" w:rsidRDefault="000104D3" w:rsidP="000104D3">
            <w:pPr>
              <w:pStyle w:val="BodyText"/>
              <w:framePr w:hSpace="0" w:wrap="auto" w:vAnchor="margin" w:hAnchor="text" w:yAlign="inline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adapting communication style to suit individual needs or when explaining technical information.</w:t>
            </w:r>
          </w:p>
          <w:p w14:paraId="65F4D8D1" w14:textId="77777777" w:rsidR="000104D3" w:rsidRDefault="000104D3" w:rsidP="000104D3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7D2EAEB3" w14:textId="77777777" w:rsidR="000104D3" w:rsidRDefault="000104D3" w:rsidP="000104D3">
            <w:pPr>
              <w:pStyle w:val="BodyText"/>
              <w:framePr w:hSpace="0" w:wrap="auto" w:vAnchor="margin" w:hAnchor="text" w:yAlign="inline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knowledge of digital of </w:t>
            </w:r>
            <w:proofErr w:type="gramStart"/>
            <w:r>
              <w:rPr>
                <w:rFonts w:ascii="Arial" w:hAnsi="Arial" w:cs="Arial"/>
                <w:sz w:val="22"/>
              </w:rPr>
              <w:t>most commonly used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Microsoft Office packages</w:t>
            </w:r>
          </w:p>
          <w:p w14:paraId="35B33778" w14:textId="77777777" w:rsidR="000104D3" w:rsidRPr="007F2626" w:rsidRDefault="000104D3" w:rsidP="000104D3">
            <w:pPr>
              <w:pStyle w:val="ListParagraph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14:paraId="564EB816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</w:p>
          <w:p w14:paraId="24F90301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 to date knowledge of Housing Benefits.</w:t>
            </w:r>
          </w:p>
          <w:p w14:paraId="7FF4FD20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</w:p>
          <w:p w14:paraId="749FA491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dealing with bereavement and loss.</w:t>
            </w:r>
          </w:p>
          <w:p w14:paraId="2B7936E7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</w:p>
          <w:p w14:paraId="643C08DE" w14:textId="77777777" w:rsidR="000104D3" w:rsidRDefault="000104D3" w:rsidP="000104D3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both housing management and support services.</w:t>
            </w:r>
          </w:p>
          <w:p w14:paraId="6A6DA53B" w14:textId="77777777" w:rsidR="000104D3" w:rsidRPr="007F2626" w:rsidRDefault="000104D3" w:rsidP="000104D3"/>
        </w:tc>
      </w:tr>
      <w:tr w:rsidR="000104D3" w:rsidRPr="007F2626" w14:paraId="425338B8" w14:textId="0B68A87F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0A4BAEFE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103" w:type="dxa"/>
          </w:tcPr>
          <w:p w14:paraId="1484FE53" w14:textId="77777777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Understanding of the approaches of dealing with people with challenging social, mental and/or physical issues</w:t>
            </w:r>
          </w:p>
          <w:p w14:paraId="4D1D6488" w14:textId="77777777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 basic knowledge of benefits and tax credits available to older people</w:t>
            </w:r>
          </w:p>
          <w:p w14:paraId="7BA69FF3" w14:textId="77777777" w:rsidR="000104D3" w:rsidRPr="007F2626" w:rsidRDefault="000104D3" w:rsidP="000104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14:paraId="4914BE5E" w14:textId="77777777" w:rsidR="000104D3" w:rsidRPr="007F2626" w:rsidRDefault="000104D3" w:rsidP="000104D3"/>
        </w:tc>
      </w:tr>
      <w:tr w:rsidR="000104D3" w:rsidRPr="007F2626" w14:paraId="17F36EAC" w14:textId="3BD7F8C3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0DB3C609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Leadership and Development</w:t>
            </w:r>
          </w:p>
        </w:tc>
        <w:tc>
          <w:tcPr>
            <w:tcW w:w="5103" w:type="dxa"/>
          </w:tcPr>
          <w:p w14:paraId="44C0FCEB" w14:textId="77777777" w:rsidR="000104D3" w:rsidRPr="007F2626" w:rsidRDefault="000104D3" w:rsidP="00010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39F4F" w14:textId="77777777" w:rsidR="000104D3" w:rsidRPr="007F2626" w:rsidRDefault="000104D3" w:rsidP="000104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in supervising people </w:t>
            </w:r>
          </w:p>
        </w:tc>
        <w:tc>
          <w:tcPr>
            <w:tcW w:w="2114" w:type="dxa"/>
            <w:shd w:val="clear" w:color="auto" w:fill="auto"/>
          </w:tcPr>
          <w:p w14:paraId="676F17CB" w14:textId="77777777" w:rsidR="000104D3" w:rsidRPr="007F2626" w:rsidRDefault="000104D3" w:rsidP="000104D3"/>
        </w:tc>
      </w:tr>
      <w:tr w:rsidR="000104D3" w:rsidRPr="007F2626" w14:paraId="0EE6A6B0" w14:textId="2BF0C779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70E96F35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103" w:type="dxa"/>
          </w:tcPr>
          <w:p w14:paraId="465C4355" w14:textId="6F250613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assess make sound judgements relating to a person’s needs and support requirements</w:t>
            </w:r>
          </w:p>
          <w:p w14:paraId="5C8FF01D" w14:textId="77777777" w:rsidR="000104D3" w:rsidRPr="007F2626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use initiative to resolve problems</w:t>
            </w:r>
          </w:p>
          <w:p w14:paraId="18FB7961" w14:textId="05ABE80B" w:rsidR="000104D3" w:rsidRDefault="000104D3" w:rsidP="000104D3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Able to make and develop sound partnerships and working relationships with a range of colleagues and customers.</w:t>
            </w:r>
          </w:p>
          <w:p w14:paraId="63D28816" w14:textId="77777777" w:rsidR="00CD5218" w:rsidRPr="00CD5218" w:rsidRDefault="00CD5218" w:rsidP="00CD5218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218">
              <w:rPr>
                <w:rFonts w:ascii="Arial" w:hAnsi="Arial" w:cs="Arial"/>
                <w:sz w:val="22"/>
                <w:szCs w:val="22"/>
              </w:rPr>
              <w:t>Good organisational skills.</w:t>
            </w:r>
          </w:p>
          <w:p w14:paraId="44E16ABD" w14:textId="0FABD4BA" w:rsidR="00CD5218" w:rsidRPr="00CD5218" w:rsidRDefault="00CD5218" w:rsidP="00CD5218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218">
              <w:rPr>
                <w:rFonts w:ascii="Arial" w:hAnsi="Arial" w:cs="Arial"/>
                <w:sz w:val="22"/>
                <w:szCs w:val="22"/>
              </w:rPr>
              <w:t>A sound knowledge of tenant and landlord legislation.</w:t>
            </w:r>
          </w:p>
          <w:p w14:paraId="16C8AEBA" w14:textId="6B6EFA9D" w:rsidR="00CD5218" w:rsidRDefault="00CD5218" w:rsidP="00CD5218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218">
              <w:rPr>
                <w:rFonts w:ascii="Arial" w:hAnsi="Arial" w:cs="Arial"/>
                <w:sz w:val="22"/>
                <w:szCs w:val="22"/>
              </w:rPr>
              <w:t>A sound knowledge of the rent recovery process.</w:t>
            </w:r>
          </w:p>
          <w:p w14:paraId="30B1FB26" w14:textId="77777777" w:rsidR="00257C95" w:rsidRPr="00257C95" w:rsidRDefault="00257C95" w:rsidP="00257C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57C95">
              <w:rPr>
                <w:rFonts w:ascii="Arial" w:hAnsi="Arial" w:cs="Arial"/>
                <w:sz w:val="22"/>
                <w:szCs w:val="22"/>
              </w:rPr>
              <w:t>Able to write clear reports.</w:t>
            </w:r>
          </w:p>
          <w:p w14:paraId="36FCB22D" w14:textId="77777777" w:rsidR="00257C95" w:rsidRDefault="00257C95" w:rsidP="00257C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AF09" w14:textId="0808F097" w:rsidR="00CD5218" w:rsidRPr="00257C95" w:rsidRDefault="00257C95" w:rsidP="00257C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257C95">
              <w:rPr>
                <w:rFonts w:ascii="Arial" w:hAnsi="Arial" w:cs="Arial"/>
                <w:sz w:val="22"/>
              </w:rPr>
              <w:t>Ability to work within a busy pressured environment.</w:t>
            </w:r>
          </w:p>
          <w:p w14:paraId="026C46D9" w14:textId="77777777" w:rsidR="000104D3" w:rsidRPr="007F2626" w:rsidRDefault="000104D3" w:rsidP="000104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14:paraId="4F21490B" w14:textId="77777777" w:rsidR="000104D3" w:rsidRPr="007F2626" w:rsidRDefault="000104D3" w:rsidP="000104D3"/>
        </w:tc>
      </w:tr>
      <w:tr w:rsidR="000104D3" w:rsidRPr="007F2626" w14:paraId="3CCE7D04" w14:textId="4AFC0DE7" w:rsidTr="000104D3">
        <w:trPr>
          <w:gridAfter w:val="1"/>
          <w:wAfter w:w="270" w:type="dxa"/>
          <w:cantSplit/>
        </w:trPr>
        <w:tc>
          <w:tcPr>
            <w:tcW w:w="1951" w:type="dxa"/>
          </w:tcPr>
          <w:p w14:paraId="419555BA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Customer Service</w:t>
            </w:r>
          </w:p>
        </w:tc>
        <w:tc>
          <w:tcPr>
            <w:tcW w:w="5103" w:type="dxa"/>
          </w:tcPr>
          <w:p w14:paraId="19069C5C" w14:textId="77777777" w:rsidR="000104D3" w:rsidRPr="007F2626" w:rsidRDefault="000104D3" w:rsidP="000104D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Positive approach to customer service (both internal and external) with a continuous improvement ethos.</w:t>
            </w:r>
          </w:p>
          <w:p w14:paraId="2DA93C75" w14:textId="77777777" w:rsidR="000104D3" w:rsidRPr="007F2626" w:rsidRDefault="000104D3" w:rsidP="000104D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Excellent customer service skills</w:t>
            </w:r>
          </w:p>
          <w:p w14:paraId="50810F79" w14:textId="77777777" w:rsidR="000104D3" w:rsidRPr="007F2626" w:rsidRDefault="000104D3" w:rsidP="000104D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Patience and the ability to stay calm in a crisis, and deal with challenging situations</w:t>
            </w:r>
          </w:p>
          <w:p w14:paraId="023B6CED" w14:textId="77777777" w:rsidR="000104D3" w:rsidRPr="007F2626" w:rsidRDefault="000104D3" w:rsidP="000104D3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14:paraId="42AE27C4" w14:textId="77777777" w:rsidR="000104D3" w:rsidRPr="007F2626" w:rsidRDefault="000104D3" w:rsidP="000104D3"/>
        </w:tc>
      </w:tr>
      <w:tr w:rsidR="000104D3" w:rsidRPr="007F2626" w14:paraId="25635E0E" w14:textId="55FDC197" w:rsidTr="000104D3">
        <w:trPr>
          <w:cantSplit/>
        </w:trPr>
        <w:tc>
          <w:tcPr>
            <w:tcW w:w="1951" w:type="dxa"/>
          </w:tcPr>
          <w:p w14:paraId="589ECFC8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Working with Others</w:t>
            </w:r>
          </w:p>
        </w:tc>
        <w:tc>
          <w:tcPr>
            <w:tcW w:w="5103" w:type="dxa"/>
          </w:tcPr>
          <w:p w14:paraId="5F960784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Experience of working with external partners/agencies-NHS </w:t>
            </w:r>
          </w:p>
          <w:p w14:paraId="19AB4752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 high level of diplomacy and tact when dealing with vulnerable adults</w:t>
            </w:r>
          </w:p>
          <w:p w14:paraId="5ADBCBA3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A high level of confidentiality </w:t>
            </w:r>
          </w:p>
          <w:p w14:paraId="3D20048E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Experience of building effective professional working relationships</w:t>
            </w:r>
          </w:p>
          <w:p w14:paraId="105B9B59" w14:textId="267CFEE8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work effectively alone or as part of a team</w:t>
            </w:r>
          </w:p>
        </w:tc>
        <w:tc>
          <w:tcPr>
            <w:tcW w:w="2384" w:type="dxa"/>
            <w:gridSpan w:val="2"/>
            <w:shd w:val="clear" w:color="auto" w:fill="auto"/>
          </w:tcPr>
          <w:p w14:paraId="02F8AC01" w14:textId="77777777" w:rsidR="000104D3" w:rsidRPr="007F2626" w:rsidRDefault="000104D3" w:rsidP="000104D3"/>
        </w:tc>
      </w:tr>
      <w:tr w:rsidR="000104D3" w:rsidRPr="007F2626" w14:paraId="312586EF" w14:textId="18EB564B" w:rsidTr="000104D3">
        <w:trPr>
          <w:cantSplit/>
        </w:trPr>
        <w:tc>
          <w:tcPr>
            <w:tcW w:w="1951" w:type="dxa"/>
          </w:tcPr>
          <w:p w14:paraId="701C05D1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Personal Effectiveness and Results Orientation</w:t>
            </w:r>
          </w:p>
        </w:tc>
        <w:tc>
          <w:tcPr>
            <w:tcW w:w="5103" w:type="dxa"/>
          </w:tcPr>
          <w:p w14:paraId="7E180EBE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meet targets, deadlines and to deliver positive outcomes</w:t>
            </w:r>
          </w:p>
          <w:p w14:paraId="7BFA9DE9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Willingness to positively promote service and contribute to an increase in customer numbers. </w:t>
            </w:r>
          </w:p>
          <w:p w14:paraId="5888DC78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 xml:space="preserve">Responsibility for making decisions using good judgement </w:t>
            </w:r>
          </w:p>
          <w:p w14:paraId="157EC5EE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analyse problems and offer sound advice to customers requiring help and support</w:t>
            </w:r>
          </w:p>
          <w:p w14:paraId="3B7C093D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recognise when to refer customers for further help and support</w:t>
            </w:r>
          </w:p>
          <w:p w14:paraId="207B3178" w14:textId="77777777" w:rsidR="000104D3" w:rsidRPr="007F2626" w:rsidRDefault="000104D3" w:rsidP="000104D3">
            <w:pPr>
              <w:pStyle w:val="ListParagraph"/>
              <w:spacing w:before="120" w:after="120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14:paraId="175A2A02" w14:textId="77777777" w:rsidR="000104D3" w:rsidRPr="007F2626" w:rsidRDefault="000104D3" w:rsidP="000104D3"/>
        </w:tc>
      </w:tr>
      <w:tr w:rsidR="000104D3" w:rsidRPr="007F2626" w14:paraId="4C57CEF9" w14:textId="790A4007" w:rsidTr="000104D3">
        <w:trPr>
          <w:cantSplit/>
        </w:trPr>
        <w:tc>
          <w:tcPr>
            <w:tcW w:w="1951" w:type="dxa"/>
          </w:tcPr>
          <w:p w14:paraId="07B65D76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5103" w:type="dxa"/>
          </w:tcPr>
          <w:p w14:paraId="7A2C3B26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Excellent effective communication skills-both oral and written</w:t>
            </w:r>
          </w:p>
          <w:p w14:paraId="0DE6255B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Ability to explain clearly to people who may have limited sensory capacity or understanding</w:t>
            </w:r>
          </w:p>
          <w:p w14:paraId="5133D3F9" w14:textId="77777777" w:rsidR="000104D3" w:rsidRPr="007F2626" w:rsidRDefault="000104D3" w:rsidP="000104D3">
            <w:pPr>
              <w:pStyle w:val="ListParagraph"/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14:paraId="19473A51" w14:textId="77777777" w:rsidR="000104D3" w:rsidRPr="007F2626" w:rsidRDefault="000104D3" w:rsidP="000104D3"/>
        </w:tc>
      </w:tr>
      <w:tr w:rsidR="000104D3" w:rsidRPr="007F2626" w14:paraId="6B41AD4E" w14:textId="5C94ECF2" w:rsidTr="000104D3">
        <w:trPr>
          <w:cantSplit/>
        </w:trPr>
        <w:tc>
          <w:tcPr>
            <w:tcW w:w="1951" w:type="dxa"/>
          </w:tcPr>
          <w:p w14:paraId="5FAC064A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Financial and Business Awareness</w:t>
            </w:r>
          </w:p>
        </w:tc>
        <w:tc>
          <w:tcPr>
            <w:tcW w:w="5103" w:type="dxa"/>
          </w:tcPr>
          <w:p w14:paraId="657A2AEF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Required to make decisions on value for money and performance standards.</w:t>
            </w:r>
          </w:p>
          <w:p w14:paraId="1ACDFBCD" w14:textId="77777777" w:rsidR="000104D3" w:rsidRPr="007F2626" w:rsidRDefault="000104D3" w:rsidP="000104D3">
            <w:pPr>
              <w:pStyle w:val="ListParagraph"/>
              <w:tabs>
                <w:tab w:val="left" w:pos="120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14:paraId="5852F09B" w14:textId="77777777" w:rsidR="000104D3" w:rsidRPr="007F2626" w:rsidRDefault="000104D3" w:rsidP="000104D3"/>
        </w:tc>
      </w:tr>
      <w:tr w:rsidR="000104D3" w:rsidRPr="007F2626" w14:paraId="7C501B60" w14:textId="00E54B58" w:rsidTr="000104D3">
        <w:trPr>
          <w:cantSplit/>
        </w:trPr>
        <w:tc>
          <w:tcPr>
            <w:tcW w:w="1951" w:type="dxa"/>
          </w:tcPr>
          <w:p w14:paraId="51A26E43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Legal Compliance</w:t>
            </w:r>
          </w:p>
        </w:tc>
        <w:tc>
          <w:tcPr>
            <w:tcW w:w="5103" w:type="dxa"/>
          </w:tcPr>
          <w:p w14:paraId="5F6CF3F4" w14:textId="77777777" w:rsidR="000104D3" w:rsidRPr="007F2626" w:rsidRDefault="000104D3" w:rsidP="000104D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Understanding legal requirements of the role including, but not restricted to, confidentiality and data handling.</w:t>
            </w:r>
          </w:p>
          <w:p w14:paraId="71D7BBE4" w14:textId="77777777" w:rsidR="000104D3" w:rsidRPr="007F2626" w:rsidRDefault="000104D3" w:rsidP="000104D3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14:paraId="77882B0F" w14:textId="77777777" w:rsidR="000104D3" w:rsidRPr="007F2626" w:rsidRDefault="000104D3" w:rsidP="000104D3"/>
        </w:tc>
      </w:tr>
      <w:tr w:rsidR="000104D3" w:rsidRPr="007F2626" w14:paraId="4614A5F7" w14:textId="3DE8D237" w:rsidTr="000104D3">
        <w:trPr>
          <w:cantSplit/>
        </w:trPr>
        <w:tc>
          <w:tcPr>
            <w:tcW w:w="1951" w:type="dxa"/>
          </w:tcPr>
          <w:p w14:paraId="28373454" w14:textId="77777777" w:rsidR="000104D3" w:rsidRPr="007F2626" w:rsidRDefault="000104D3" w:rsidP="000104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F2626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5103" w:type="dxa"/>
          </w:tcPr>
          <w:p w14:paraId="68DF3721" w14:textId="77777777" w:rsidR="000104D3" w:rsidRPr="007F2626" w:rsidRDefault="000104D3" w:rsidP="000104D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Committed to continuing professional development.</w:t>
            </w:r>
          </w:p>
          <w:p w14:paraId="7D0EF309" w14:textId="77777777" w:rsidR="000104D3" w:rsidRDefault="000104D3" w:rsidP="000104D3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F2626">
              <w:rPr>
                <w:rFonts w:ascii="Arial" w:hAnsi="Arial" w:cs="Arial"/>
                <w:sz w:val="22"/>
                <w:szCs w:val="22"/>
              </w:rPr>
              <w:t>Acceptable DBS and barred list disclosure and subscription to the on-line tracking service.</w:t>
            </w:r>
          </w:p>
          <w:p w14:paraId="418E8F9D" w14:textId="77777777" w:rsidR="00CD5218" w:rsidRPr="00CD5218" w:rsidRDefault="00CD5218" w:rsidP="00CD52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D5218">
              <w:rPr>
                <w:rFonts w:ascii="Arial" w:hAnsi="Arial" w:cs="Arial"/>
                <w:sz w:val="22"/>
                <w:szCs w:val="22"/>
              </w:rPr>
              <w:t xml:space="preserve">Current clean driving licence and use of your own vehicle. </w:t>
            </w:r>
          </w:p>
          <w:p w14:paraId="5652EB2B" w14:textId="5B94F885" w:rsidR="00CD5218" w:rsidRPr="007F2626" w:rsidRDefault="00CD5218" w:rsidP="00CD5218">
            <w:pPr>
              <w:pStyle w:val="ListParagraph"/>
              <w:spacing w:before="120" w:after="120"/>
              <w:ind w:left="7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14:paraId="27D55F6C" w14:textId="77777777" w:rsidR="000104D3" w:rsidRPr="007F2626" w:rsidRDefault="000104D3" w:rsidP="000104D3"/>
        </w:tc>
      </w:tr>
    </w:tbl>
    <w:p w14:paraId="212FCA4D" w14:textId="77777777" w:rsidR="00B2742F" w:rsidRPr="007F2626" w:rsidRDefault="00B2742F" w:rsidP="00332093"/>
    <w:sectPr w:rsidR="00B2742F" w:rsidRPr="007F2626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6695"/>
    <w:multiLevelType w:val="hybridMultilevel"/>
    <w:tmpl w:val="2A508D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CDF080A"/>
    <w:multiLevelType w:val="hybridMultilevel"/>
    <w:tmpl w:val="1AD4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60F9"/>
    <w:multiLevelType w:val="hybridMultilevel"/>
    <w:tmpl w:val="6776B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C6C50"/>
    <w:multiLevelType w:val="hybridMultilevel"/>
    <w:tmpl w:val="261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104D3"/>
    <w:rsid w:val="000115BD"/>
    <w:rsid w:val="001639B4"/>
    <w:rsid w:val="001B13AC"/>
    <w:rsid w:val="0021595E"/>
    <w:rsid w:val="00236735"/>
    <w:rsid w:val="00257C95"/>
    <w:rsid w:val="00281A94"/>
    <w:rsid w:val="00292A71"/>
    <w:rsid w:val="002C0E5E"/>
    <w:rsid w:val="002F5C10"/>
    <w:rsid w:val="00326214"/>
    <w:rsid w:val="00332093"/>
    <w:rsid w:val="003A6705"/>
    <w:rsid w:val="003A6E1C"/>
    <w:rsid w:val="003C18FD"/>
    <w:rsid w:val="005164A1"/>
    <w:rsid w:val="00526515"/>
    <w:rsid w:val="0055455F"/>
    <w:rsid w:val="00577545"/>
    <w:rsid w:val="00584A0D"/>
    <w:rsid w:val="0058651F"/>
    <w:rsid w:val="005D665D"/>
    <w:rsid w:val="00694426"/>
    <w:rsid w:val="007F2626"/>
    <w:rsid w:val="007F6632"/>
    <w:rsid w:val="008268D6"/>
    <w:rsid w:val="00836EF1"/>
    <w:rsid w:val="00850B52"/>
    <w:rsid w:val="00862605"/>
    <w:rsid w:val="008C3A1B"/>
    <w:rsid w:val="00924DDE"/>
    <w:rsid w:val="00933FFD"/>
    <w:rsid w:val="009568DA"/>
    <w:rsid w:val="00A62B9B"/>
    <w:rsid w:val="00AB46D7"/>
    <w:rsid w:val="00AF707C"/>
    <w:rsid w:val="00B2742F"/>
    <w:rsid w:val="00B8263A"/>
    <w:rsid w:val="00C14440"/>
    <w:rsid w:val="00C71B7C"/>
    <w:rsid w:val="00CD5218"/>
    <w:rsid w:val="00CE0152"/>
    <w:rsid w:val="00D722FE"/>
    <w:rsid w:val="00E4569B"/>
    <w:rsid w:val="00E46779"/>
    <w:rsid w:val="00E520D7"/>
    <w:rsid w:val="00E66EB5"/>
    <w:rsid w:val="00E74712"/>
    <w:rsid w:val="00E86A71"/>
    <w:rsid w:val="00F06565"/>
    <w:rsid w:val="00F16D8E"/>
    <w:rsid w:val="00F2457C"/>
    <w:rsid w:val="00F50E78"/>
    <w:rsid w:val="00FA2675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8BDDC"/>
  <w15:docId w15:val="{ADED7C50-C4D3-4E47-9C96-58EAB93A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CD5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D52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785B-8063-4B30-AB3A-1B28D1E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2</cp:revision>
  <cp:lastPrinted>2017-09-29T10:32:00Z</cp:lastPrinted>
  <dcterms:created xsi:type="dcterms:W3CDTF">2021-02-15T08:43:00Z</dcterms:created>
  <dcterms:modified xsi:type="dcterms:W3CDTF">2021-02-15T08:43:00Z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