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F29E" w14:textId="77777777" w:rsidR="00B2742F" w:rsidRDefault="00933FFD" w:rsidP="00292A71">
      <w:pPr>
        <w:jc w:val="right"/>
      </w:pPr>
      <w:r>
        <w:rPr>
          <w:noProof/>
        </w:rPr>
        <w:drawing>
          <wp:inline distT="0" distB="0" distL="0" distR="0" wp14:anchorId="289F74AC" wp14:editId="084BABC0">
            <wp:extent cx="1466850" cy="781050"/>
            <wp:effectExtent l="0" t="0" r="0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C707" w14:textId="30F2C106" w:rsidR="0002259B" w:rsidRPr="0002259B" w:rsidRDefault="00B2742F" w:rsidP="0002259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E66EB5">
        <w:rPr>
          <w:rFonts w:ascii="Arial" w:hAnsi="Arial" w:cs="Arial"/>
          <w:b/>
          <w:sz w:val="22"/>
          <w:szCs w:val="22"/>
        </w:rPr>
        <w:t>ON SPECIFICATION:</w:t>
      </w:r>
      <w:r w:rsidR="00E66EB5">
        <w:rPr>
          <w:rFonts w:ascii="Arial" w:hAnsi="Arial" w:cs="Arial"/>
          <w:b/>
          <w:sz w:val="22"/>
          <w:szCs w:val="22"/>
        </w:rPr>
        <w:tab/>
      </w:r>
      <w:r w:rsidR="0002259B" w:rsidRPr="0002259B">
        <w:rPr>
          <w:rFonts w:ascii="Arial" w:hAnsi="Arial" w:cs="Arial"/>
          <w:i/>
          <w:iCs/>
        </w:rPr>
        <w:t>Resident Involvement Manager</w:t>
      </w:r>
    </w:p>
    <w:p w14:paraId="4D2249F5" w14:textId="77777777" w:rsidR="0002259B" w:rsidRDefault="0002259B" w:rsidP="000225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920"/>
        <w:gridCol w:w="2520"/>
      </w:tblGrid>
      <w:tr w:rsidR="0002259B" w14:paraId="0A4EF0C0" w14:textId="77777777" w:rsidTr="00A801F0">
        <w:trPr>
          <w:cantSplit/>
        </w:trPr>
        <w:tc>
          <w:tcPr>
            <w:tcW w:w="2088" w:type="dxa"/>
          </w:tcPr>
          <w:p w14:paraId="377C23DB" w14:textId="77777777" w:rsidR="0002259B" w:rsidRDefault="0002259B" w:rsidP="00A801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07858F5" w14:textId="77777777" w:rsidR="0002259B" w:rsidRDefault="0002259B" w:rsidP="00A801F0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3920" w:type="dxa"/>
          </w:tcPr>
          <w:p w14:paraId="13F98506" w14:textId="77777777" w:rsidR="0002259B" w:rsidRDefault="0002259B" w:rsidP="00A801F0">
            <w:pPr>
              <w:jc w:val="center"/>
              <w:rPr>
                <w:rFonts w:ascii="Arial" w:hAnsi="Arial" w:cs="Arial"/>
                <w:sz w:val="22"/>
              </w:rPr>
            </w:pPr>
          </w:p>
          <w:p w14:paraId="6670FEBC" w14:textId="77777777" w:rsidR="0002259B" w:rsidRDefault="0002259B" w:rsidP="00A801F0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  <w:p w14:paraId="17E95E0C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EC9AD7A" w14:textId="77777777" w:rsidR="0002259B" w:rsidRDefault="0002259B" w:rsidP="00A801F0">
            <w:pPr>
              <w:jc w:val="center"/>
              <w:rPr>
                <w:rFonts w:ascii="Arial" w:hAnsi="Arial" w:cs="Arial"/>
                <w:sz w:val="22"/>
              </w:rPr>
            </w:pPr>
          </w:p>
          <w:p w14:paraId="4A110739" w14:textId="77777777" w:rsidR="0002259B" w:rsidRDefault="0002259B" w:rsidP="00A801F0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02259B" w14:paraId="3414E83A" w14:textId="77777777" w:rsidTr="00A801F0">
        <w:trPr>
          <w:cantSplit/>
        </w:trPr>
        <w:tc>
          <w:tcPr>
            <w:tcW w:w="2088" w:type="dxa"/>
          </w:tcPr>
          <w:p w14:paraId="11769D77" w14:textId="77777777" w:rsidR="0002259B" w:rsidRDefault="0002259B" w:rsidP="00A801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0E839C0D" w14:textId="77777777" w:rsidR="0002259B" w:rsidRDefault="0002259B" w:rsidP="00A801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Competencies </w:t>
            </w:r>
          </w:p>
        </w:tc>
        <w:tc>
          <w:tcPr>
            <w:tcW w:w="3920" w:type="dxa"/>
          </w:tcPr>
          <w:p w14:paraId="6A064C94" w14:textId="77777777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0EB4A9E7" w14:textId="788DC2AD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work effectively with all </w:t>
            </w:r>
            <w:r w:rsidR="00861323">
              <w:rPr>
                <w:rFonts w:ascii="Arial" w:hAnsi="Arial" w:cs="Arial"/>
                <w:sz w:val="22"/>
              </w:rPr>
              <w:t>residents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3E6B81E" w14:textId="77777777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05322F65" w14:textId="77777777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communication and interpersonal skills.</w:t>
            </w:r>
          </w:p>
          <w:p w14:paraId="7150D6A8" w14:textId="77777777" w:rsidR="0002259B" w:rsidRDefault="0002259B" w:rsidP="00A801F0">
            <w:pPr>
              <w:pStyle w:val="BodyText"/>
              <w:framePr w:hSpace="0" w:wrap="auto" w:vAnchor="margin" w:hAnchor="text" w:yAlign="inline"/>
              <w:ind w:firstLine="720"/>
              <w:rPr>
                <w:rFonts w:ascii="Arial" w:hAnsi="Arial" w:cs="Arial"/>
                <w:sz w:val="22"/>
              </w:rPr>
            </w:pPr>
          </w:p>
          <w:p w14:paraId="4547E83D" w14:textId="7172640D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an effective problem solver, who can work on </w:t>
            </w:r>
            <w:r w:rsidR="00861323">
              <w:rPr>
                <w:rFonts w:ascii="Arial" w:hAnsi="Arial" w:cs="Arial"/>
                <w:sz w:val="22"/>
              </w:rPr>
              <w:t xml:space="preserve">their </w:t>
            </w:r>
            <w:r>
              <w:rPr>
                <w:rFonts w:ascii="Arial" w:hAnsi="Arial" w:cs="Arial"/>
                <w:sz w:val="22"/>
              </w:rPr>
              <w:t>own initiative.</w:t>
            </w:r>
          </w:p>
          <w:p w14:paraId="72A533B7" w14:textId="77777777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46BDDF3A" w14:textId="77777777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plan and manage own workload to achieve deadlines.</w:t>
            </w:r>
          </w:p>
          <w:p w14:paraId="7D2995B3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3F60E7DE" w14:textId="4C7534A4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Lead and motivate staff to ensure a high quality service to </w:t>
            </w:r>
            <w:r w:rsidR="00C035FF">
              <w:rPr>
                <w:rFonts w:ascii="Arial" w:hAnsi="Arial" w:cs="Arial"/>
                <w:sz w:val="22"/>
              </w:rPr>
              <w:t>residents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03AC0299" w14:textId="77777777" w:rsidR="0002259B" w:rsidRDefault="0002259B" w:rsidP="00A801F0">
            <w:pPr>
              <w:pStyle w:val="BodyText3"/>
            </w:pPr>
          </w:p>
        </w:tc>
        <w:tc>
          <w:tcPr>
            <w:tcW w:w="2520" w:type="dxa"/>
          </w:tcPr>
          <w:p w14:paraId="78EC5DFA" w14:textId="77777777" w:rsidR="0002259B" w:rsidRDefault="0002259B" w:rsidP="00A801F0">
            <w:pPr>
              <w:ind w:right="150"/>
              <w:rPr>
                <w:rFonts w:ascii="Arial" w:hAnsi="Arial" w:cs="Arial"/>
                <w:sz w:val="22"/>
              </w:rPr>
            </w:pPr>
          </w:p>
          <w:p w14:paraId="1EDE3B14" w14:textId="77777777" w:rsidR="0002259B" w:rsidRDefault="0002259B" w:rsidP="00A801F0">
            <w:pPr>
              <w:ind w:right="150"/>
              <w:rPr>
                <w:rFonts w:ascii="Arial" w:hAnsi="Arial" w:cs="Arial"/>
                <w:sz w:val="22"/>
              </w:rPr>
            </w:pPr>
          </w:p>
          <w:p w14:paraId="4E8D4076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1BEED2AD" w14:textId="77777777" w:rsidR="0002259B" w:rsidRDefault="0002259B" w:rsidP="00A801F0">
            <w:pPr>
              <w:ind w:right="150"/>
              <w:rPr>
                <w:rFonts w:ascii="Arial" w:hAnsi="Arial" w:cs="Arial"/>
                <w:sz w:val="22"/>
              </w:rPr>
            </w:pPr>
          </w:p>
        </w:tc>
      </w:tr>
      <w:tr w:rsidR="0002259B" w14:paraId="3A96C9E1" w14:textId="77777777" w:rsidTr="00A801F0">
        <w:trPr>
          <w:cantSplit/>
        </w:trPr>
        <w:tc>
          <w:tcPr>
            <w:tcW w:w="2088" w:type="dxa"/>
          </w:tcPr>
          <w:p w14:paraId="211DC773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E793A1B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Experience</w:t>
            </w:r>
          </w:p>
        </w:tc>
        <w:tc>
          <w:tcPr>
            <w:tcW w:w="3920" w:type="dxa"/>
          </w:tcPr>
          <w:p w14:paraId="5BB6E18B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11F77321" w14:textId="65381CA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and experience of using </w:t>
            </w:r>
            <w:r w:rsidR="004962C8">
              <w:rPr>
                <w:rFonts w:ascii="Arial" w:hAnsi="Arial" w:cs="Arial"/>
                <w:sz w:val="22"/>
              </w:rPr>
              <w:t xml:space="preserve">existing and </w:t>
            </w:r>
            <w:r>
              <w:rPr>
                <w:rFonts w:ascii="Arial" w:hAnsi="Arial" w:cs="Arial"/>
                <w:sz w:val="22"/>
              </w:rPr>
              <w:t>new technology.</w:t>
            </w:r>
          </w:p>
          <w:p w14:paraId="5D088676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2B1B5607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Social Housing.</w:t>
            </w:r>
          </w:p>
          <w:p w14:paraId="52C0195E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2E9A0849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Highly numerate and literate and have precise attention to detail.</w:t>
            </w:r>
          </w:p>
          <w:p w14:paraId="663CA9E4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404E73B5" w14:textId="47716366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developing effective working relationships within </w:t>
            </w:r>
            <w:r w:rsidR="00E53927">
              <w:rPr>
                <w:rFonts w:ascii="Arial" w:hAnsi="Arial" w:cs="Arial"/>
                <w:sz w:val="22"/>
              </w:rPr>
              <w:t>various groups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CB9C577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1DD9307D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prioritise, delegate, lead and make decisions.</w:t>
            </w:r>
          </w:p>
          <w:p w14:paraId="3025DF1D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7ED1BC0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1E4E61C7" w14:textId="63FF2881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</w:t>
            </w:r>
            <w:r w:rsidR="00F446F3">
              <w:rPr>
                <w:rFonts w:ascii="Arial" w:hAnsi="Arial" w:cs="Arial"/>
                <w:sz w:val="22"/>
              </w:rPr>
              <w:t>managing volunteers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009DEA4" w14:textId="77777777" w:rsidR="0002259B" w:rsidRDefault="0002259B" w:rsidP="00A801F0">
            <w:pPr>
              <w:pStyle w:val="BodyText3"/>
            </w:pPr>
          </w:p>
          <w:p w14:paraId="55AF2121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</w:tr>
      <w:tr w:rsidR="0002259B" w14:paraId="1769F19D" w14:textId="77777777" w:rsidTr="00A801F0">
        <w:trPr>
          <w:cantSplit/>
        </w:trPr>
        <w:tc>
          <w:tcPr>
            <w:tcW w:w="2088" w:type="dxa"/>
          </w:tcPr>
          <w:p w14:paraId="45CB7CE0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A8289CC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Commitment</w:t>
            </w:r>
          </w:p>
        </w:tc>
        <w:tc>
          <w:tcPr>
            <w:tcW w:w="3920" w:type="dxa"/>
          </w:tcPr>
          <w:p w14:paraId="6CED2A94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618756F1" w14:textId="2D43BC9D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provid</w:t>
            </w:r>
            <w:r w:rsidR="00E53927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the best possible service to </w:t>
            </w:r>
            <w:r w:rsidR="00E53927">
              <w:rPr>
                <w:rFonts w:ascii="Arial" w:hAnsi="Arial" w:cs="Arial"/>
                <w:sz w:val="22"/>
              </w:rPr>
              <w:t xml:space="preserve">residents </w:t>
            </w:r>
            <w:r>
              <w:rPr>
                <w:rFonts w:ascii="Arial" w:hAnsi="Arial" w:cs="Arial"/>
                <w:sz w:val="22"/>
              </w:rPr>
              <w:t xml:space="preserve">and </w:t>
            </w:r>
            <w:r w:rsidR="00E53927">
              <w:rPr>
                <w:rFonts w:ascii="Arial" w:hAnsi="Arial" w:cs="Arial"/>
                <w:sz w:val="22"/>
              </w:rPr>
              <w:t>Teign Housing.</w:t>
            </w:r>
          </w:p>
          <w:p w14:paraId="201F3A0A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90246FB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</w:tr>
      <w:tr w:rsidR="0002259B" w14:paraId="56EDC23A" w14:textId="77777777" w:rsidTr="00A801F0">
        <w:trPr>
          <w:cantSplit/>
        </w:trPr>
        <w:tc>
          <w:tcPr>
            <w:tcW w:w="2088" w:type="dxa"/>
          </w:tcPr>
          <w:p w14:paraId="5666D320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BE4A37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</w:tc>
        <w:tc>
          <w:tcPr>
            <w:tcW w:w="3920" w:type="dxa"/>
          </w:tcPr>
          <w:p w14:paraId="3C3206C8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663B0896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 least 4 years housing experience.</w:t>
            </w:r>
          </w:p>
        </w:tc>
        <w:tc>
          <w:tcPr>
            <w:tcW w:w="2520" w:type="dxa"/>
          </w:tcPr>
          <w:p w14:paraId="01C54BD8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08FB5FC9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A-Level standard of education.</w:t>
            </w:r>
          </w:p>
          <w:p w14:paraId="2E964BFC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</w:tr>
      <w:tr w:rsidR="0002259B" w14:paraId="59A64B8E" w14:textId="77777777" w:rsidTr="00A801F0">
        <w:trPr>
          <w:cantSplit/>
        </w:trPr>
        <w:tc>
          <w:tcPr>
            <w:tcW w:w="2088" w:type="dxa"/>
          </w:tcPr>
          <w:p w14:paraId="7A4104CB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B61E079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Special Conditions</w:t>
            </w:r>
          </w:p>
        </w:tc>
        <w:tc>
          <w:tcPr>
            <w:tcW w:w="3920" w:type="dxa"/>
          </w:tcPr>
          <w:p w14:paraId="64ED5E31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01436EA6" w14:textId="1AA7A2B0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Willing to work outside normal working hours </w:t>
            </w:r>
            <w:r w:rsidR="00A971BF">
              <w:rPr>
                <w:rFonts w:ascii="Arial" w:hAnsi="Arial" w:cs="Arial"/>
                <w:sz w:val="22"/>
              </w:rPr>
              <w:t xml:space="preserve">as </w:t>
            </w:r>
            <w:r>
              <w:rPr>
                <w:rFonts w:ascii="Arial" w:hAnsi="Arial" w:cs="Arial"/>
                <w:sz w:val="22"/>
              </w:rPr>
              <w:t>required.</w:t>
            </w:r>
          </w:p>
          <w:p w14:paraId="12F8788D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1356D13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</w:tr>
      <w:tr w:rsidR="0002259B" w14:paraId="14D735C4" w14:textId="77777777" w:rsidTr="00A801F0">
        <w:trPr>
          <w:cantSplit/>
        </w:trPr>
        <w:tc>
          <w:tcPr>
            <w:tcW w:w="2088" w:type="dxa"/>
          </w:tcPr>
          <w:p w14:paraId="5BAD5A0E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464B244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Attributes</w:t>
            </w:r>
          </w:p>
        </w:tc>
        <w:tc>
          <w:tcPr>
            <w:tcW w:w="3920" w:type="dxa"/>
          </w:tcPr>
          <w:p w14:paraId="461792C0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1165A47F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Self-motivated.</w:t>
            </w:r>
          </w:p>
          <w:p w14:paraId="03646053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CD00EDE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A2EB6E2" w14:textId="1E86474B" w:rsidR="0002259B" w:rsidRPr="0002259B" w:rsidRDefault="0002259B" w:rsidP="0002259B">
      <w:pPr>
        <w:pStyle w:val="Caption"/>
        <w:jc w:val="left"/>
        <w:rPr>
          <w:rFonts w:ascii="Arial" w:hAnsi="Arial" w:cs="Arial"/>
          <w:sz w:val="20"/>
        </w:rPr>
      </w:pPr>
    </w:p>
    <w:sectPr w:rsidR="0002259B" w:rsidRPr="0002259B" w:rsidSect="00E66E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115BD"/>
    <w:rsid w:val="0002259B"/>
    <w:rsid w:val="001639B4"/>
    <w:rsid w:val="001B13AC"/>
    <w:rsid w:val="0021595E"/>
    <w:rsid w:val="00236735"/>
    <w:rsid w:val="00281A94"/>
    <w:rsid w:val="00292A71"/>
    <w:rsid w:val="002A47E3"/>
    <w:rsid w:val="002C0E5E"/>
    <w:rsid w:val="002F5C10"/>
    <w:rsid w:val="00326214"/>
    <w:rsid w:val="00332093"/>
    <w:rsid w:val="003A6705"/>
    <w:rsid w:val="003A6E1C"/>
    <w:rsid w:val="004962C8"/>
    <w:rsid w:val="005164A1"/>
    <w:rsid w:val="00526515"/>
    <w:rsid w:val="0055455F"/>
    <w:rsid w:val="00584A0D"/>
    <w:rsid w:val="005D665D"/>
    <w:rsid w:val="00694426"/>
    <w:rsid w:val="006B3876"/>
    <w:rsid w:val="008268D6"/>
    <w:rsid w:val="00836EF1"/>
    <w:rsid w:val="00850B52"/>
    <w:rsid w:val="00861323"/>
    <w:rsid w:val="00862605"/>
    <w:rsid w:val="00883677"/>
    <w:rsid w:val="008C3A1B"/>
    <w:rsid w:val="00924DDE"/>
    <w:rsid w:val="00933FFD"/>
    <w:rsid w:val="009568DA"/>
    <w:rsid w:val="00A62B9B"/>
    <w:rsid w:val="00A971BF"/>
    <w:rsid w:val="00AB46D7"/>
    <w:rsid w:val="00B2742F"/>
    <w:rsid w:val="00B8263A"/>
    <w:rsid w:val="00C035FF"/>
    <w:rsid w:val="00CE0152"/>
    <w:rsid w:val="00D95A6D"/>
    <w:rsid w:val="00E53927"/>
    <w:rsid w:val="00E66EB5"/>
    <w:rsid w:val="00E86A71"/>
    <w:rsid w:val="00EE60BB"/>
    <w:rsid w:val="00F06565"/>
    <w:rsid w:val="00F16D8E"/>
    <w:rsid w:val="00F2457C"/>
    <w:rsid w:val="00F446F3"/>
    <w:rsid w:val="00F50E78"/>
    <w:rsid w:val="00FA2675"/>
    <w:rsid w:val="00FD1E7C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84CE8"/>
  <w15:docId w15:val="{105B570F-CEBB-4FA1-B3F0-D63C6D7A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25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259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0225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2259B"/>
    <w:rPr>
      <w:sz w:val="16"/>
      <w:szCs w:val="16"/>
    </w:rPr>
  </w:style>
  <w:style w:type="paragraph" w:styleId="Caption">
    <w:name w:val="caption"/>
    <w:basedOn w:val="Normal"/>
    <w:next w:val="Normal"/>
    <w:qFormat/>
    <w:rsid w:val="0002259B"/>
    <w:pPr>
      <w:jc w:val="right"/>
    </w:pPr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8" ma:contentTypeDescription="Create a new document." ma:contentTypeScope="" ma:versionID="b56c2a5f2dc1eca6613c198298765c7e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155b8b8006568e0e928f47800bb1ff5b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1B6E9-3E73-4E0E-9A56-BCB7693C3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39CA16-9CB9-4EC9-A41D-3969C66FC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0479F-2818-42FB-BF5C-66BDD1B2C880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2</cp:revision>
  <cp:lastPrinted>2017-09-29T10:32:00Z</cp:lastPrinted>
  <dcterms:created xsi:type="dcterms:W3CDTF">2022-11-21T13:42:00Z</dcterms:created>
  <dcterms:modified xsi:type="dcterms:W3CDTF">2022-11-21T13:42:00Z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4060800</vt:r8>
  </property>
  <property fmtid="{D5CDD505-2E9C-101B-9397-08002B2CF9AE}" pid="5" name="MediaServiceImageTags">
    <vt:lpwstr/>
  </property>
  <property fmtid="{D5CDD505-2E9C-101B-9397-08002B2CF9AE}" pid="6" name="GrammarlyDocumentId">
    <vt:lpwstr>8e08154945ad7a7a3fbc585d6a64c1df17def74c65fb3d1bc06250ce10ab1736</vt:lpwstr>
  </property>
</Properties>
</file>