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5572" w14:textId="77777777" w:rsidR="00987949" w:rsidRDefault="00987949" w:rsidP="00987949">
      <w:pPr>
        <w:jc w:val="right"/>
        <w:rPr>
          <w:rFonts w:ascii="Arial" w:hAnsi="Arial" w:cs="Arial"/>
          <w:b/>
          <w:szCs w:val="28"/>
        </w:rPr>
      </w:pPr>
      <w:r>
        <w:rPr>
          <w:rFonts w:ascii="Arial" w:hAnsi="Arial" w:cs="Arial"/>
          <w:b/>
          <w:noProof/>
          <w:szCs w:val="28"/>
          <w:lang w:eastAsia="en-GB"/>
        </w:rPr>
        <w:drawing>
          <wp:inline distT="0" distB="0" distL="0" distR="0" wp14:anchorId="7E6CF360" wp14:editId="34C1B3AB">
            <wp:extent cx="1343025" cy="714375"/>
            <wp:effectExtent l="0" t="0" r="9525" b="9525"/>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p w14:paraId="7358AF95" w14:textId="77777777" w:rsidR="00987949" w:rsidRDefault="00987949" w:rsidP="00987949">
      <w:pPr>
        <w:jc w:val="center"/>
        <w:rPr>
          <w:rFonts w:ascii="Arial" w:hAnsi="Arial" w:cs="Arial"/>
          <w:b/>
          <w:szCs w:val="28"/>
        </w:rPr>
      </w:pPr>
    </w:p>
    <w:p w14:paraId="2C54D7AC" w14:textId="1B568CE8" w:rsidR="00987949" w:rsidRDefault="00987949" w:rsidP="00987949">
      <w:pPr>
        <w:tabs>
          <w:tab w:val="left" w:pos="2835"/>
        </w:tabs>
        <w:rPr>
          <w:rFonts w:ascii="Arial" w:hAnsi="Arial" w:cs="Arial"/>
          <w:b/>
          <w:szCs w:val="28"/>
        </w:rPr>
      </w:pPr>
      <w:smartTag w:uri="urn:schemas-microsoft-com:office:smarttags" w:element="stockticker">
        <w:r w:rsidRPr="00D63461">
          <w:rPr>
            <w:rFonts w:ascii="Arial" w:hAnsi="Arial" w:cs="Arial"/>
            <w:b/>
          </w:rPr>
          <w:t>JOB</w:t>
        </w:r>
      </w:smartTag>
      <w:r w:rsidRPr="00D63461">
        <w:rPr>
          <w:rFonts w:ascii="Arial" w:hAnsi="Arial" w:cs="Arial"/>
          <w:b/>
        </w:rPr>
        <w:t xml:space="preserve"> PROFILE:</w:t>
      </w:r>
      <w:r>
        <w:rPr>
          <w:rFonts w:ascii="Arial" w:hAnsi="Arial" w:cs="Arial"/>
          <w:b/>
          <w:szCs w:val="28"/>
        </w:rPr>
        <w:t xml:space="preserve"> </w:t>
      </w:r>
      <w:r>
        <w:rPr>
          <w:rFonts w:ascii="Arial" w:hAnsi="Arial" w:cs="Arial"/>
          <w:b/>
          <w:szCs w:val="28"/>
        </w:rPr>
        <w:tab/>
      </w:r>
      <w:r w:rsidRPr="00353A6B">
        <w:rPr>
          <w:rFonts w:ascii="Arial" w:hAnsi="Arial" w:cs="Arial"/>
          <w:b/>
        </w:rPr>
        <w:tab/>
      </w:r>
      <w:r>
        <w:rPr>
          <w:rFonts w:ascii="Arial" w:hAnsi="Arial" w:cs="Arial"/>
        </w:rPr>
        <w:t xml:space="preserve">Digital </w:t>
      </w:r>
      <w:r w:rsidR="001F207A">
        <w:rPr>
          <w:rFonts w:ascii="Arial" w:hAnsi="Arial" w:cs="Arial"/>
        </w:rPr>
        <w:t xml:space="preserve">Analyst </w:t>
      </w:r>
      <w:r>
        <w:rPr>
          <w:rFonts w:ascii="Arial" w:hAnsi="Arial" w:cs="Arial"/>
        </w:rPr>
        <w:t>A</w:t>
      </w:r>
      <w:r w:rsidR="001341A0">
        <w:rPr>
          <w:rFonts w:ascii="Arial" w:hAnsi="Arial" w:cs="Arial"/>
        </w:rPr>
        <w:t>pprentice</w:t>
      </w:r>
    </w:p>
    <w:p w14:paraId="4DE2B4BB" w14:textId="77777777" w:rsidR="00987949" w:rsidRDefault="00987949" w:rsidP="00987949">
      <w:pPr>
        <w:rPr>
          <w:rFonts w:ascii="Arial" w:hAnsi="Arial" w:cs="Arial"/>
          <w:b/>
          <w:szCs w:val="28"/>
        </w:rPr>
      </w:pPr>
    </w:p>
    <w:p w14:paraId="0D3C3C35" w14:textId="0EA64018" w:rsidR="00987949" w:rsidRDefault="00987949" w:rsidP="00987949">
      <w:pPr>
        <w:tabs>
          <w:tab w:val="left" w:pos="2835"/>
        </w:tabs>
        <w:rPr>
          <w:rFonts w:ascii="Arial" w:hAnsi="Arial" w:cs="Arial"/>
          <w:b/>
          <w:szCs w:val="28"/>
        </w:rPr>
      </w:pPr>
      <w:r w:rsidRPr="00D63461">
        <w:rPr>
          <w:rFonts w:ascii="Arial" w:hAnsi="Arial" w:cs="Arial"/>
          <w:b/>
        </w:rPr>
        <w:t>RESPONSIBLE TO:</w:t>
      </w:r>
      <w:r>
        <w:rPr>
          <w:rFonts w:ascii="Arial" w:hAnsi="Arial" w:cs="Arial"/>
          <w:b/>
          <w:szCs w:val="28"/>
        </w:rPr>
        <w:tab/>
      </w:r>
      <w:r>
        <w:rPr>
          <w:rFonts w:ascii="Arial" w:hAnsi="Arial" w:cs="Arial"/>
          <w:b/>
          <w:szCs w:val="28"/>
        </w:rPr>
        <w:tab/>
      </w:r>
      <w:r>
        <w:rPr>
          <w:rFonts w:ascii="Arial" w:hAnsi="Arial" w:cs="Arial"/>
          <w:bCs/>
        </w:rPr>
        <w:t xml:space="preserve">Digital Transformation </w:t>
      </w:r>
      <w:r w:rsidR="00973D05">
        <w:rPr>
          <w:rFonts w:ascii="Arial" w:hAnsi="Arial" w:cs="Arial"/>
          <w:bCs/>
        </w:rPr>
        <w:t>Team Leader</w:t>
      </w:r>
    </w:p>
    <w:p w14:paraId="5ADE81AA" w14:textId="77777777" w:rsidR="00987949" w:rsidRDefault="00987949" w:rsidP="00987949">
      <w:pPr>
        <w:rPr>
          <w:rFonts w:ascii="Arial" w:hAnsi="Arial" w:cs="Arial"/>
          <w:b/>
          <w:szCs w:val="28"/>
        </w:rPr>
      </w:pPr>
    </w:p>
    <w:p w14:paraId="25212A61" w14:textId="1665B01D" w:rsidR="00987949" w:rsidRDefault="00987949" w:rsidP="00987949">
      <w:pPr>
        <w:tabs>
          <w:tab w:val="left" w:pos="2835"/>
        </w:tabs>
        <w:rPr>
          <w:rFonts w:ascii="Arial" w:hAnsi="Arial" w:cs="Arial"/>
          <w:b/>
          <w:szCs w:val="28"/>
        </w:rPr>
      </w:pPr>
      <w:r w:rsidRPr="00D63461">
        <w:rPr>
          <w:rFonts w:ascii="Arial" w:hAnsi="Arial" w:cs="Arial"/>
          <w:b/>
        </w:rPr>
        <w:t>RESPONSIBLE FOR:</w:t>
      </w:r>
      <w:r>
        <w:rPr>
          <w:rFonts w:ascii="Arial" w:hAnsi="Arial" w:cs="Arial"/>
          <w:b/>
          <w:szCs w:val="28"/>
        </w:rPr>
        <w:tab/>
      </w:r>
      <w:r>
        <w:rPr>
          <w:rFonts w:ascii="Arial" w:hAnsi="Arial" w:cs="Arial"/>
          <w:b/>
          <w:szCs w:val="28"/>
        </w:rPr>
        <w:tab/>
      </w:r>
      <w:r w:rsidR="00562683">
        <w:rPr>
          <w:rFonts w:ascii="Arial" w:hAnsi="Arial" w:cs="Arial"/>
          <w:bCs/>
        </w:rPr>
        <w:t>N/A</w:t>
      </w:r>
    </w:p>
    <w:p w14:paraId="046399FE" w14:textId="77777777" w:rsidR="00987949" w:rsidRDefault="00987949" w:rsidP="00987949">
      <w:pPr>
        <w:rPr>
          <w:rFonts w:ascii="Arial" w:hAnsi="Arial" w:cs="Arial"/>
          <w:b/>
          <w:szCs w:val="28"/>
        </w:rPr>
      </w:pPr>
    </w:p>
    <w:p w14:paraId="7C175513" w14:textId="688CDD27" w:rsidR="00987949" w:rsidRDefault="00987949" w:rsidP="00987949">
      <w:pPr>
        <w:tabs>
          <w:tab w:val="left" w:pos="0"/>
        </w:tabs>
        <w:spacing w:line="360" w:lineRule="auto"/>
        <w:ind w:left="2835" w:hanging="3600"/>
        <w:rPr>
          <w:rFonts w:ascii="Arial" w:hAnsi="Arial"/>
        </w:rPr>
      </w:pPr>
      <w:r>
        <w:rPr>
          <w:rFonts w:ascii="Arial" w:hAnsi="Arial" w:cs="Arial"/>
          <w:b/>
          <w:szCs w:val="28"/>
        </w:rPr>
        <w:tab/>
      </w:r>
      <w:r w:rsidRPr="00D63461">
        <w:rPr>
          <w:rFonts w:ascii="Arial" w:hAnsi="Arial" w:cs="Arial"/>
          <w:b/>
        </w:rPr>
        <w:t>PURPOSE:</w:t>
      </w:r>
      <w:r>
        <w:rPr>
          <w:rFonts w:ascii="Arial" w:hAnsi="Arial" w:cs="Arial"/>
          <w:b/>
          <w:szCs w:val="28"/>
        </w:rPr>
        <w:tab/>
      </w:r>
      <w:r>
        <w:rPr>
          <w:rFonts w:ascii="Arial" w:hAnsi="Arial"/>
        </w:rPr>
        <w:t>To support and maintain digital business systems that are innovative and used to their full capacity with clear leadership and ownership throughout the business.</w:t>
      </w:r>
    </w:p>
    <w:p w14:paraId="2627B5C3" w14:textId="17F86F0C" w:rsidR="00987949" w:rsidRDefault="00987949" w:rsidP="00562683">
      <w:pPr>
        <w:spacing w:line="360" w:lineRule="auto"/>
        <w:ind w:left="2835"/>
        <w:rPr>
          <w:rFonts w:ascii="Arial" w:hAnsi="Arial"/>
        </w:rPr>
      </w:pPr>
      <w:r>
        <w:rPr>
          <w:rFonts w:ascii="Arial" w:hAnsi="Arial"/>
        </w:rPr>
        <w:t>To ensure our digital systems are working successfully with all users fully competent.</w:t>
      </w:r>
    </w:p>
    <w:p w14:paraId="0228C853" w14:textId="171F82E8" w:rsidR="00987949" w:rsidRDefault="00E07C54" w:rsidP="00562683">
      <w:pPr>
        <w:spacing w:line="360" w:lineRule="auto"/>
        <w:ind w:left="2835"/>
        <w:rPr>
          <w:rFonts w:ascii="Arial" w:hAnsi="Arial"/>
        </w:rPr>
      </w:pPr>
      <w:r>
        <w:rPr>
          <w:rFonts w:ascii="Arial" w:hAnsi="Arial"/>
        </w:rPr>
        <w:t>Assist</w:t>
      </w:r>
      <w:r w:rsidR="00F21A5E">
        <w:rPr>
          <w:rFonts w:ascii="Arial" w:hAnsi="Arial"/>
        </w:rPr>
        <w:t xml:space="preserve"> with</w:t>
      </w:r>
      <w:r w:rsidR="00987949">
        <w:rPr>
          <w:rFonts w:ascii="Arial" w:hAnsi="Arial"/>
        </w:rPr>
        <w:t xml:space="preserve"> implementation of new modules and improvements to digital systems</w:t>
      </w:r>
      <w:r w:rsidR="00F21A5E">
        <w:rPr>
          <w:rFonts w:ascii="Arial" w:hAnsi="Arial"/>
        </w:rPr>
        <w:t>.</w:t>
      </w:r>
    </w:p>
    <w:p w14:paraId="049F7D4A" w14:textId="77777777" w:rsidR="00987949" w:rsidRPr="00353A6B" w:rsidRDefault="00987949" w:rsidP="00987949">
      <w:pPr>
        <w:rPr>
          <w:rFonts w:ascii="Arial" w:hAnsi="Arial"/>
        </w:rPr>
      </w:pPr>
    </w:p>
    <w:p w14:paraId="75963441" w14:textId="77777777" w:rsidR="00987949" w:rsidRPr="002616B8" w:rsidRDefault="00987949" w:rsidP="00987949">
      <w:pPr>
        <w:tabs>
          <w:tab w:val="left" w:pos="0"/>
        </w:tabs>
        <w:spacing w:line="360" w:lineRule="auto"/>
        <w:ind w:left="2835" w:hanging="3600"/>
        <w:rPr>
          <w:rFonts w:ascii="Arial" w:hAnsi="Arial"/>
        </w:rPr>
      </w:pPr>
      <w:r w:rsidRPr="00353A6B">
        <w:rPr>
          <w:rFonts w:ascii="Arial" w:hAnsi="Arial"/>
        </w:rPr>
        <w:tab/>
      </w:r>
      <w:r w:rsidRPr="00353A6B">
        <w:rPr>
          <w:rFonts w:ascii="Arial" w:hAnsi="Arial"/>
        </w:rPr>
        <w:tab/>
      </w:r>
      <w:r w:rsidRPr="002616B8">
        <w:rPr>
          <w:rFonts w:ascii="Arial" w:hAnsi="Arial"/>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1E5FA08B" w14:textId="77777777" w:rsidR="00987949" w:rsidRPr="002616B8" w:rsidRDefault="00987949" w:rsidP="00987949">
      <w:pPr>
        <w:pStyle w:val="BodyText"/>
        <w:spacing w:line="360" w:lineRule="auto"/>
        <w:ind w:left="2874" w:hanging="2517"/>
        <w:jc w:val="left"/>
        <w:rPr>
          <w:rFonts w:ascii="Arial" w:hAnsi="Arial"/>
          <w:sz w:val="22"/>
          <w:szCs w:val="22"/>
        </w:rPr>
      </w:pPr>
    </w:p>
    <w:p w14:paraId="559EC2F2" w14:textId="77777777" w:rsidR="00987949" w:rsidRDefault="00987949" w:rsidP="00987949">
      <w:pPr>
        <w:pStyle w:val="BodyText"/>
        <w:spacing w:line="360" w:lineRule="auto"/>
        <w:ind w:left="2880"/>
        <w:jc w:val="left"/>
        <w:rPr>
          <w:rFonts w:ascii="Arial" w:hAnsi="Arial" w:cs="Arial"/>
          <w:b/>
          <w:szCs w:val="28"/>
        </w:rPr>
      </w:pPr>
      <w:r w:rsidRPr="002616B8">
        <w:rPr>
          <w:rFonts w:ascii="Arial" w:hAnsi="Arial"/>
          <w:sz w:val="22"/>
          <w:szCs w:val="22"/>
        </w:rPr>
        <w:t xml:space="preserve">Ensure that all activities undertaken are carried out to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highest standards of integrity and professionalism in accordance with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Company’s policies and procedures.</w:t>
      </w:r>
    </w:p>
    <w:p w14:paraId="46A99E92" w14:textId="77777777" w:rsidR="00987949" w:rsidRDefault="00987949" w:rsidP="00987949">
      <w:pPr>
        <w:spacing w:before="120"/>
        <w:ind w:left="3600" w:hanging="3600"/>
        <w:rPr>
          <w:rFonts w:ascii="Arial" w:hAnsi="Arial" w:cs="Arial"/>
          <w:b/>
          <w:szCs w:val="28"/>
        </w:rPr>
      </w:pPr>
    </w:p>
    <w:p w14:paraId="74352D03" w14:textId="77777777" w:rsidR="00987949" w:rsidRDefault="00987949" w:rsidP="00987949">
      <w:pPr>
        <w:ind w:left="432" w:hanging="432"/>
        <w:jc w:val="both"/>
        <w:rPr>
          <w:rFonts w:ascii="Arial" w:hAnsi="Arial"/>
        </w:rPr>
      </w:pPr>
    </w:p>
    <w:p w14:paraId="023F7CD3" w14:textId="108E81CF" w:rsidR="00987949" w:rsidRDefault="00987949" w:rsidP="00987949">
      <w:pPr>
        <w:pStyle w:val="BodyText"/>
        <w:jc w:val="left"/>
        <w:rPr>
          <w:rFonts w:ascii="Arial" w:hAnsi="Arial"/>
          <w:b/>
          <w:sz w:val="22"/>
          <w:szCs w:val="22"/>
        </w:rPr>
      </w:pPr>
      <w:r>
        <w:rPr>
          <w:rFonts w:ascii="Arial" w:hAnsi="Arial"/>
          <w:b/>
          <w:sz w:val="22"/>
          <w:szCs w:val="22"/>
        </w:rPr>
        <w:t>KEY ACHIEVEMENT AREAS:</w:t>
      </w:r>
    </w:p>
    <w:p w14:paraId="6853BF36" w14:textId="240C2133" w:rsidR="00987949" w:rsidRDefault="00987949" w:rsidP="00987949">
      <w:pPr>
        <w:pStyle w:val="BodyText"/>
        <w:tabs>
          <w:tab w:val="clear" w:pos="0"/>
          <w:tab w:val="left" w:pos="720"/>
        </w:tabs>
        <w:spacing w:line="360" w:lineRule="auto"/>
        <w:ind w:left="720" w:hanging="720"/>
        <w:rPr>
          <w:rFonts w:cs="Arial"/>
        </w:rPr>
      </w:pPr>
    </w:p>
    <w:p w14:paraId="52BE1056" w14:textId="3E730DE0" w:rsidR="00987949" w:rsidRPr="00381C99" w:rsidRDefault="00987949" w:rsidP="00987949">
      <w:pPr>
        <w:spacing w:line="360" w:lineRule="auto"/>
        <w:ind w:right="449"/>
        <w:rPr>
          <w:rFonts w:ascii="Arial" w:hAnsi="Arial" w:cs="Arial"/>
        </w:rPr>
      </w:pPr>
      <w:r w:rsidRPr="001231A8">
        <w:rPr>
          <w:rFonts w:ascii="Arial" w:hAnsi="Arial" w:cs="Arial"/>
        </w:rPr>
        <w:lastRenderedPageBreak/>
        <w:t xml:space="preserve">Ensuring an effective </w:t>
      </w:r>
      <w:r>
        <w:rPr>
          <w:rFonts w:ascii="Arial" w:hAnsi="Arial" w:cs="Arial"/>
        </w:rPr>
        <w:t xml:space="preserve">digital </w:t>
      </w:r>
      <w:r w:rsidRPr="001231A8">
        <w:rPr>
          <w:rFonts w:ascii="Arial" w:hAnsi="Arial" w:cs="Arial"/>
        </w:rPr>
        <w:t>operational support function is maintained.  This involves:</w:t>
      </w:r>
    </w:p>
    <w:p w14:paraId="7CFDB3CD" w14:textId="73F7B853" w:rsidR="00E36DD7" w:rsidRDefault="00E36DD7" w:rsidP="00987949">
      <w:pPr>
        <w:numPr>
          <w:ilvl w:val="0"/>
          <w:numId w:val="8"/>
        </w:numPr>
        <w:tabs>
          <w:tab w:val="clear" w:pos="780"/>
          <w:tab w:val="num" w:pos="900"/>
        </w:tabs>
        <w:spacing w:after="0" w:line="360" w:lineRule="auto"/>
        <w:ind w:left="900" w:right="449"/>
        <w:rPr>
          <w:rFonts w:ascii="Arial" w:hAnsi="Arial" w:cs="Arial"/>
        </w:rPr>
      </w:pPr>
      <w:r>
        <w:rPr>
          <w:rFonts w:ascii="Arial" w:hAnsi="Arial" w:cs="Arial"/>
        </w:rPr>
        <w:t>Provide first line</w:t>
      </w:r>
      <w:r w:rsidR="003D29B8">
        <w:rPr>
          <w:rFonts w:ascii="Arial" w:hAnsi="Arial" w:cs="Arial"/>
        </w:rPr>
        <w:t xml:space="preserve"> IT and digital</w:t>
      </w:r>
      <w:r>
        <w:rPr>
          <w:rFonts w:ascii="Arial" w:hAnsi="Arial" w:cs="Arial"/>
        </w:rPr>
        <w:t xml:space="preserve"> support for Teign Housing’s IT Helpdesk</w:t>
      </w:r>
      <w:r w:rsidR="003D29B8">
        <w:rPr>
          <w:rFonts w:ascii="Arial" w:hAnsi="Arial" w:cs="Arial"/>
        </w:rPr>
        <w:t>.</w:t>
      </w:r>
    </w:p>
    <w:p w14:paraId="0E1F77AF" w14:textId="77777777" w:rsidR="003D29B8" w:rsidRDefault="003D29B8" w:rsidP="003D29B8">
      <w:pPr>
        <w:spacing w:after="0" w:line="360" w:lineRule="auto"/>
        <w:ind w:left="900" w:right="449"/>
        <w:rPr>
          <w:rFonts w:ascii="Arial" w:hAnsi="Arial" w:cs="Arial"/>
        </w:rPr>
      </w:pPr>
    </w:p>
    <w:p w14:paraId="60859BC4" w14:textId="2B51D24E" w:rsidR="00987949" w:rsidRDefault="00987949" w:rsidP="00987949">
      <w:pPr>
        <w:numPr>
          <w:ilvl w:val="0"/>
          <w:numId w:val="8"/>
        </w:numPr>
        <w:tabs>
          <w:tab w:val="clear" w:pos="780"/>
          <w:tab w:val="num" w:pos="900"/>
        </w:tabs>
        <w:spacing w:after="0" w:line="360" w:lineRule="auto"/>
        <w:ind w:left="900" w:right="449"/>
        <w:rPr>
          <w:rFonts w:ascii="Arial" w:hAnsi="Arial" w:cs="Arial"/>
        </w:rPr>
      </w:pPr>
      <w:r w:rsidRPr="001231A8">
        <w:rPr>
          <w:rFonts w:ascii="Arial" w:hAnsi="Arial" w:cs="Arial"/>
        </w:rPr>
        <w:t xml:space="preserve">Organising and carrying out the work necessary to provide an effective </w:t>
      </w:r>
      <w:r>
        <w:rPr>
          <w:rFonts w:ascii="Arial" w:hAnsi="Arial" w:cs="Arial"/>
        </w:rPr>
        <w:t xml:space="preserve">digital </w:t>
      </w:r>
      <w:r w:rsidRPr="001231A8">
        <w:rPr>
          <w:rFonts w:ascii="Arial" w:hAnsi="Arial" w:cs="Arial"/>
        </w:rPr>
        <w:t>service desk support service</w:t>
      </w:r>
      <w:r>
        <w:rPr>
          <w:rFonts w:ascii="Arial" w:hAnsi="Arial" w:cs="Arial"/>
        </w:rPr>
        <w:t>.</w:t>
      </w:r>
    </w:p>
    <w:p w14:paraId="00B596F5" w14:textId="77777777" w:rsidR="00987949" w:rsidRPr="00381C99" w:rsidRDefault="00987949" w:rsidP="00987949">
      <w:pPr>
        <w:spacing w:line="360" w:lineRule="auto"/>
        <w:ind w:left="900" w:right="449"/>
        <w:rPr>
          <w:rFonts w:ascii="Arial" w:hAnsi="Arial" w:cs="Arial"/>
        </w:rPr>
      </w:pPr>
    </w:p>
    <w:p w14:paraId="516CE5EE" w14:textId="1D5EF651" w:rsidR="00987949" w:rsidRDefault="00987949" w:rsidP="00987949">
      <w:pPr>
        <w:numPr>
          <w:ilvl w:val="0"/>
          <w:numId w:val="8"/>
        </w:numPr>
        <w:tabs>
          <w:tab w:val="clear" w:pos="780"/>
          <w:tab w:val="num" w:pos="900"/>
        </w:tabs>
        <w:spacing w:after="0" w:line="360" w:lineRule="auto"/>
        <w:ind w:left="900" w:right="449"/>
        <w:rPr>
          <w:rFonts w:ascii="Arial" w:hAnsi="Arial" w:cs="Arial"/>
        </w:rPr>
      </w:pPr>
      <w:r w:rsidRPr="00381C99">
        <w:rPr>
          <w:rFonts w:ascii="Arial" w:hAnsi="Arial" w:cs="Arial"/>
        </w:rPr>
        <w:t xml:space="preserve">To ensure that </w:t>
      </w:r>
      <w:r>
        <w:rPr>
          <w:rFonts w:ascii="Arial" w:hAnsi="Arial" w:cs="Arial"/>
        </w:rPr>
        <w:t>digital</w:t>
      </w:r>
      <w:r w:rsidRPr="00381C99">
        <w:rPr>
          <w:rFonts w:ascii="Arial" w:hAnsi="Arial" w:cs="Arial"/>
        </w:rPr>
        <w:t xml:space="preserve"> systems run at optimum performance.</w:t>
      </w:r>
    </w:p>
    <w:p w14:paraId="59BDCCC1" w14:textId="77777777" w:rsidR="00987949" w:rsidRPr="00381C99" w:rsidRDefault="00987949" w:rsidP="00987949">
      <w:pPr>
        <w:spacing w:line="360" w:lineRule="auto"/>
        <w:ind w:left="900" w:right="449"/>
        <w:rPr>
          <w:rFonts w:ascii="Arial" w:hAnsi="Arial" w:cs="Arial"/>
        </w:rPr>
      </w:pPr>
    </w:p>
    <w:p w14:paraId="476046D7" w14:textId="01B5F4AB" w:rsidR="00987949" w:rsidRDefault="00987949" w:rsidP="00987949">
      <w:pPr>
        <w:numPr>
          <w:ilvl w:val="0"/>
          <w:numId w:val="8"/>
        </w:numPr>
        <w:tabs>
          <w:tab w:val="clear" w:pos="780"/>
          <w:tab w:val="num" w:pos="900"/>
        </w:tabs>
        <w:spacing w:after="0" w:line="360" w:lineRule="auto"/>
        <w:ind w:left="900" w:right="449"/>
        <w:rPr>
          <w:rFonts w:ascii="Arial" w:hAnsi="Arial" w:cs="Arial"/>
        </w:rPr>
      </w:pPr>
      <w:r>
        <w:rPr>
          <w:rFonts w:ascii="Arial" w:hAnsi="Arial" w:cs="Arial"/>
        </w:rPr>
        <w:t>Maintain and enhance the company’s use of the Microsoft 365 suite of products</w:t>
      </w:r>
    </w:p>
    <w:p w14:paraId="538A8F3B" w14:textId="77777777" w:rsidR="00987949" w:rsidRDefault="00987949" w:rsidP="00987949">
      <w:pPr>
        <w:pStyle w:val="ListParagraph"/>
        <w:rPr>
          <w:rFonts w:ascii="Arial" w:hAnsi="Arial" w:cs="Arial"/>
        </w:rPr>
      </w:pPr>
    </w:p>
    <w:p w14:paraId="191CB4B2" w14:textId="77777777" w:rsidR="00987949" w:rsidRDefault="00987949" w:rsidP="00987949">
      <w:pPr>
        <w:numPr>
          <w:ilvl w:val="0"/>
          <w:numId w:val="8"/>
        </w:numPr>
        <w:tabs>
          <w:tab w:val="clear" w:pos="780"/>
          <w:tab w:val="num" w:pos="900"/>
        </w:tabs>
        <w:spacing w:after="0" w:line="360" w:lineRule="auto"/>
        <w:ind w:left="900" w:right="449"/>
        <w:rPr>
          <w:rFonts w:ascii="Arial" w:hAnsi="Arial" w:cs="Arial"/>
        </w:rPr>
      </w:pPr>
      <w:r w:rsidRPr="00381C99">
        <w:rPr>
          <w:rFonts w:ascii="Arial" w:hAnsi="Arial" w:cs="Arial"/>
        </w:rPr>
        <w:t>Manage user access accounts so that staff are able to perform their required functions, whilst maintaining strict security.</w:t>
      </w:r>
    </w:p>
    <w:p w14:paraId="7D4CC08A" w14:textId="77777777" w:rsidR="00987949" w:rsidRPr="00381C99" w:rsidRDefault="00987949" w:rsidP="00987949">
      <w:pPr>
        <w:spacing w:line="360" w:lineRule="auto"/>
        <w:ind w:left="900" w:right="449"/>
        <w:rPr>
          <w:rFonts w:ascii="Arial" w:hAnsi="Arial" w:cs="Arial"/>
        </w:rPr>
      </w:pPr>
    </w:p>
    <w:p w14:paraId="048370F6" w14:textId="0ECC34BA" w:rsidR="00987949" w:rsidRDefault="00987949" w:rsidP="00987949">
      <w:pPr>
        <w:numPr>
          <w:ilvl w:val="0"/>
          <w:numId w:val="8"/>
        </w:numPr>
        <w:tabs>
          <w:tab w:val="clear" w:pos="780"/>
          <w:tab w:val="num" w:pos="900"/>
        </w:tabs>
        <w:spacing w:after="0" w:line="360" w:lineRule="auto"/>
        <w:ind w:left="900" w:right="449"/>
        <w:rPr>
          <w:rFonts w:ascii="Arial" w:hAnsi="Arial" w:cs="Arial"/>
        </w:rPr>
      </w:pPr>
      <w:r w:rsidRPr="001231A8">
        <w:rPr>
          <w:rFonts w:ascii="Arial" w:hAnsi="Arial" w:cs="Arial"/>
        </w:rPr>
        <w:t xml:space="preserve">Provision of support services for </w:t>
      </w:r>
      <w:r>
        <w:rPr>
          <w:rFonts w:ascii="Arial" w:hAnsi="Arial" w:cs="Arial"/>
        </w:rPr>
        <w:t>digital</w:t>
      </w:r>
      <w:r w:rsidRPr="001231A8">
        <w:rPr>
          <w:rFonts w:ascii="Arial" w:hAnsi="Arial" w:cs="Arial"/>
        </w:rPr>
        <w:t xml:space="preserve"> equipment</w:t>
      </w:r>
      <w:r>
        <w:rPr>
          <w:rFonts w:ascii="Arial" w:hAnsi="Arial" w:cs="Arial"/>
        </w:rPr>
        <w:t>.</w:t>
      </w:r>
    </w:p>
    <w:p w14:paraId="4191468A" w14:textId="77777777" w:rsidR="00987949" w:rsidRPr="001231A8" w:rsidRDefault="00987949" w:rsidP="00987949">
      <w:pPr>
        <w:spacing w:line="360" w:lineRule="auto"/>
        <w:ind w:left="900" w:right="449"/>
        <w:rPr>
          <w:rFonts w:ascii="Arial" w:hAnsi="Arial" w:cs="Arial"/>
        </w:rPr>
      </w:pPr>
    </w:p>
    <w:p w14:paraId="7D4BE64F" w14:textId="39A63F24" w:rsidR="00987949" w:rsidRDefault="00987949" w:rsidP="00987949">
      <w:pPr>
        <w:numPr>
          <w:ilvl w:val="0"/>
          <w:numId w:val="8"/>
        </w:numPr>
        <w:tabs>
          <w:tab w:val="clear" w:pos="780"/>
          <w:tab w:val="num" w:pos="900"/>
        </w:tabs>
        <w:spacing w:after="0" w:line="360" w:lineRule="auto"/>
        <w:ind w:left="900" w:right="449"/>
        <w:rPr>
          <w:rFonts w:ascii="Arial" w:hAnsi="Arial" w:cs="Arial"/>
        </w:rPr>
      </w:pPr>
      <w:r w:rsidRPr="001231A8">
        <w:rPr>
          <w:rFonts w:ascii="Arial" w:hAnsi="Arial" w:cs="Arial"/>
        </w:rPr>
        <w:t xml:space="preserve">Production of reports, procedures and user guides as required and maintaining </w:t>
      </w:r>
      <w:r w:rsidR="005A3F1F">
        <w:rPr>
          <w:rFonts w:ascii="Arial" w:hAnsi="Arial" w:cs="Arial"/>
        </w:rPr>
        <w:t xml:space="preserve">IT and </w:t>
      </w:r>
      <w:r>
        <w:rPr>
          <w:rFonts w:ascii="Arial" w:hAnsi="Arial" w:cs="Arial"/>
        </w:rPr>
        <w:t>digital records.</w:t>
      </w:r>
    </w:p>
    <w:p w14:paraId="63CF5E28" w14:textId="77777777" w:rsidR="00987949" w:rsidRPr="001231A8" w:rsidRDefault="00987949" w:rsidP="00987949">
      <w:pPr>
        <w:spacing w:line="360" w:lineRule="auto"/>
        <w:ind w:left="900" w:right="449"/>
        <w:rPr>
          <w:rFonts w:ascii="Arial" w:hAnsi="Arial" w:cs="Arial"/>
        </w:rPr>
      </w:pPr>
    </w:p>
    <w:p w14:paraId="255C0F4E" w14:textId="6F751A95" w:rsidR="00987949" w:rsidRDefault="00C33F30" w:rsidP="00987949">
      <w:pPr>
        <w:numPr>
          <w:ilvl w:val="0"/>
          <w:numId w:val="8"/>
        </w:numPr>
        <w:tabs>
          <w:tab w:val="clear" w:pos="780"/>
          <w:tab w:val="num" w:pos="900"/>
        </w:tabs>
        <w:spacing w:after="0" w:line="360" w:lineRule="auto"/>
        <w:ind w:left="900" w:right="449"/>
        <w:rPr>
          <w:rFonts w:ascii="Arial" w:hAnsi="Arial" w:cs="Arial"/>
        </w:rPr>
      </w:pPr>
      <w:r>
        <w:rPr>
          <w:rFonts w:ascii="Arial" w:hAnsi="Arial" w:cs="Arial"/>
        </w:rPr>
        <w:t>Provide assistance in</w:t>
      </w:r>
      <w:r w:rsidR="00987949" w:rsidRPr="001231A8">
        <w:rPr>
          <w:rFonts w:ascii="Arial" w:hAnsi="Arial" w:cs="Arial"/>
        </w:rPr>
        <w:t xml:space="preserve"> the procurement of appropriate </w:t>
      </w:r>
      <w:r w:rsidR="00987949">
        <w:rPr>
          <w:rFonts w:ascii="Arial" w:hAnsi="Arial" w:cs="Arial"/>
        </w:rPr>
        <w:t xml:space="preserve">digital </w:t>
      </w:r>
      <w:r w:rsidR="00987949" w:rsidRPr="001231A8">
        <w:rPr>
          <w:rFonts w:ascii="Arial" w:hAnsi="Arial" w:cs="Arial"/>
        </w:rPr>
        <w:t>hardware and software to provide an effective service.</w:t>
      </w:r>
    </w:p>
    <w:p w14:paraId="57C3F6F4" w14:textId="77777777" w:rsidR="00987949" w:rsidRPr="001231A8" w:rsidRDefault="00987949" w:rsidP="00987949">
      <w:pPr>
        <w:spacing w:line="360" w:lineRule="auto"/>
        <w:ind w:left="900" w:right="449"/>
        <w:rPr>
          <w:rFonts w:ascii="Arial" w:hAnsi="Arial" w:cs="Arial"/>
        </w:rPr>
      </w:pPr>
    </w:p>
    <w:p w14:paraId="13E5E3C2" w14:textId="6AEC388C" w:rsidR="00987949" w:rsidRDefault="00987949" w:rsidP="00987949">
      <w:pPr>
        <w:numPr>
          <w:ilvl w:val="0"/>
          <w:numId w:val="8"/>
        </w:numPr>
        <w:tabs>
          <w:tab w:val="clear" w:pos="780"/>
          <w:tab w:val="num" w:pos="900"/>
        </w:tabs>
        <w:spacing w:after="0" w:line="360" w:lineRule="auto"/>
        <w:ind w:left="900" w:right="449"/>
        <w:rPr>
          <w:rFonts w:ascii="Arial" w:hAnsi="Arial" w:cs="Arial"/>
        </w:rPr>
      </w:pPr>
      <w:r w:rsidRPr="001231A8">
        <w:rPr>
          <w:rFonts w:ascii="Arial" w:hAnsi="Arial" w:cs="Arial"/>
        </w:rPr>
        <w:t>Maintenance of an accurate register of ICT</w:t>
      </w:r>
      <w:r>
        <w:rPr>
          <w:rFonts w:ascii="Arial" w:hAnsi="Arial" w:cs="Arial"/>
        </w:rPr>
        <w:t xml:space="preserve"> and digital</w:t>
      </w:r>
      <w:r w:rsidRPr="001231A8">
        <w:rPr>
          <w:rFonts w:ascii="Arial" w:hAnsi="Arial" w:cs="Arial"/>
        </w:rPr>
        <w:t xml:space="preserve"> assets </w:t>
      </w:r>
      <w:r>
        <w:rPr>
          <w:rFonts w:ascii="Arial" w:hAnsi="Arial" w:cs="Arial"/>
        </w:rPr>
        <w:t>.</w:t>
      </w:r>
    </w:p>
    <w:p w14:paraId="755F3947" w14:textId="77777777" w:rsidR="00987949" w:rsidRPr="001231A8" w:rsidRDefault="00987949" w:rsidP="00987949">
      <w:pPr>
        <w:spacing w:line="360" w:lineRule="auto"/>
        <w:ind w:left="900" w:right="449"/>
        <w:rPr>
          <w:rFonts w:ascii="Arial" w:hAnsi="Arial" w:cs="Arial"/>
        </w:rPr>
      </w:pPr>
    </w:p>
    <w:p w14:paraId="142B924E" w14:textId="35DDDFAB" w:rsidR="00987949" w:rsidRDefault="00712A55" w:rsidP="00987949">
      <w:pPr>
        <w:numPr>
          <w:ilvl w:val="0"/>
          <w:numId w:val="8"/>
        </w:numPr>
        <w:tabs>
          <w:tab w:val="clear" w:pos="780"/>
          <w:tab w:val="num" w:pos="900"/>
        </w:tabs>
        <w:spacing w:after="0" w:line="360" w:lineRule="auto"/>
        <w:ind w:left="900" w:right="449"/>
        <w:rPr>
          <w:rFonts w:ascii="Arial" w:hAnsi="Arial" w:cs="Arial"/>
        </w:rPr>
      </w:pPr>
      <w:r>
        <w:rPr>
          <w:rFonts w:ascii="Arial" w:hAnsi="Arial" w:cs="Arial"/>
        </w:rPr>
        <w:t>Provide input in</w:t>
      </w:r>
      <w:r w:rsidR="00987949" w:rsidRPr="001231A8">
        <w:rPr>
          <w:rFonts w:ascii="Arial" w:hAnsi="Arial" w:cs="Arial"/>
        </w:rPr>
        <w:t xml:space="preserve"> the specific </w:t>
      </w:r>
      <w:r w:rsidR="00987949">
        <w:rPr>
          <w:rFonts w:ascii="Arial" w:hAnsi="Arial" w:cs="Arial"/>
        </w:rPr>
        <w:t xml:space="preserve">digital </w:t>
      </w:r>
      <w:r w:rsidR="00987949" w:rsidRPr="001231A8">
        <w:rPr>
          <w:rFonts w:ascii="Arial" w:hAnsi="Arial" w:cs="Arial"/>
        </w:rPr>
        <w:t>technical aspects of the Business Continuity Plan</w:t>
      </w:r>
      <w:r w:rsidR="00987949">
        <w:rPr>
          <w:rFonts w:ascii="Arial" w:hAnsi="Arial" w:cs="Arial"/>
        </w:rPr>
        <w:t>.</w:t>
      </w:r>
    </w:p>
    <w:p w14:paraId="66986EB5" w14:textId="77777777" w:rsidR="00987949" w:rsidRPr="001231A8" w:rsidRDefault="00987949" w:rsidP="00987949">
      <w:pPr>
        <w:spacing w:line="360" w:lineRule="auto"/>
        <w:ind w:left="900" w:right="449"/>
        <w:rPr>
          <w:rFonts w:ascii="Arial" w:hAnsi="Arial" w:cs="Arial"/>
        </w:rPr>
      </w:pPr>
    </w:p>
    <w:p w14:paraId="00DC14B0" w14:textId="1C422E8A" w:rsidR="00987949" w:rsidRDefault="00987949" w:rsidP="00987949">
      <w:pPr>
        <w:numPr>
          <w:ilvl w:val="0"/>
          <w:numId w:val="8"/>
        </w:numPr>
        <w:tabs>
          <w:tab w:val="clear" w:pos="780"/>
          <w:tab w:val="num" w:pos="900"/>
        </w:tabs>
        <w:spacing w:after="0" w:line="360" w:lineRule="auto"/>
        <w:ind w:left="900" w:right="449"/>
        <w:rPr>
          <w:rFonts w:ascii="Arial" w:hAnsi="Arial" w:cs="Arial"/>
        </w:rPr>
      </w:pPr>
      <w:r w:rsidRPr="001231A8">
        <w:rPr>
          <w:rFonts w:ascii="Arial" w:hAnsi="Arial" w:cs="Arial"/>
        </w:rPr>
        <w:t xml:space="preserve">Undertake necessary actions to ensure that the </w:t>
      </w:r>
      <w:r>
        <w:rPr>
          <w:rFonts w:ascii="Arial" w:hAnsi="Arial" w:cs="Arial"/>
        </w:rPr>
        <w:t>IT and digital</w:t>
      </w:r>
      <w:r w:rsidRPr="001231A8">
        <w:rPr>
          <w:rFonts w:ascii="Arial" w:hAnsi="Arial" w:cs="Arial"/>
        </w:rPr>
        <w:t xml:space="preserve"> infrastructure is secure and compliant with all relevant legislation.</w:t>
      </w:r>
    </w:p>
    <w:p w14:paraId="16124BE1" w14:textId="77777777" w:rsidR="00987949" w:rsidRPr="001231A8" w:rsidRDefault="00987949" w:rsidP="00987949">
      <w:pPr>
        <w:spacing w:line="360" w:lineRule="auto"/>
        <w:ind w:left="900" w:right="449"/>
        <w:rPr>
          <w:rFonts w:ascii="Arial" w:hAnsi="Arial" w:cs="Arial"/>
        </w:rPr>
      </w:pPr>
    </w:p>
    <w:p w14:paraId="2302BDA2" w14:textId="50B1E714" w:rsidR="00987949" w:rsidRDefault="00505F87" w:rsidP="00987949">
      <w:pPr>
        <w:numPr>
          <w:ilvl w:val="0"/>
          <w:numId w:val="8"/>
        </w:numPr>
        <w:tabs>
          <w:tab w:val="clear" w:pos="780"/>
          <w:tab w:val="num" w:pos="900"/>
        </w:tabs>
        <w:spacing w:after="0" w:line="360" w:lineRule="auto"/>
        <w:ind w:left="900" w:right="449"/>
        <w:rPr>
          <w:rFonts w:ascii="Arial" w:hAnsi="Arial" w:cs="Arial"/>
        </w:rPr>
      </w:pPr>
      <w:r>
        <w:rPr>
          <w:rFonts w:ascii="Arial" w:hAnsi="Arial" w:cs="Arial"/>
        </w:rPr>
        <w:t>Assist</w:t>
      </w:r>
      <w:r w:rsidR="00987949" w:rsidRPr="001231A8">
        <w:rPr>
          <w:rFonts w:ascii="Arial" w:hAnsi="Arial" w:cs="Arial"/>
        </w:rPr>
        <w:t xml:space="preserve"> on the design and implementation of Teign Housing’s web site.</w:t>
      </w:r>
    </w:p>
    <w:p w14:paraId="56928DDC" w14:textId="77777777" w:rsidR="00505F87" w:rsidRDefault="00505F87" w:rsidP="00505F87">
      <w:pPr>
        <w:pStyle w:val="ListParagraph"/>
        <w:rPr>
          <w:rFonts w:ascii="Arial" w:hAnsi="Arial" w:cs="Arial"/>
        </w:rPr>
      </w:pPr>
    </w:p>
    <w:p w14:paraId="53FAC634" w14:textId="35817FF9" w:rsidR="00505F87" w:rsidRDefault="00505F87" w:rsidP="00987949">
      <w:pPr>
        <w:numPr>
          <w:ilvl w:val="0"/>
          <w:numId w:val="8"/>
        </w:numPr>
        <w:tabs>
          <w:tab w:val="clear" w:pos="780"/>
          <w:tab w:val="num" w:pos="900"/>
        </w:tabs>
        <w:spacing w:after="0" w:line="360" w:lineRule="auto"/>
        <w:ind w:left="900" w:right="449"/>
        <w:rPr>
          <w:rFonts w:ascii="Arial" w:hAnsi="Arial" w:cs="Arial"/>
        </w:rPr>
      </w:pPr>
      <w:r>
        <w:rPr>
          <w:rFonts w:ascii="Arial" w:hAnsi="Arial" w:cs="Arial"/>
        </w:rPr>
        <w:lastRenderedPageBreak/>
        <w:t xml:space="preserve">Assist </w:t>
      </w:r>
      <w:r w:rsidR="00600B9C">
        <w:rPr>
          <w:rFonts w:ascii="Arial" w:hAnsi="Arial" w:cs="Arial"/>
        </w:rPr>
        <w:t>with the maintenance of Teign Housing’s customer portal and app.</w:t>
      </w:r>
    </w:p>
    <w:p w14:paraId="3B31B190" w14:textId="77777777" w:rsidR="00987949" w:rsidRDefault="00987949" w:rsidP="00987949">
      <w:pPr>
        <w:spacing w:line="360" w:lineRule="auto"/>
        <w:ind w:left="900" w:right="449"/>
        <w:rPr>
          <w:rFonts w:ascii="Arial" w:hAnsi="Arial" w:cs="Arial"/>
        </w:rPr>
      </w:pPr>
    </w:p>
    <w:p w14:paraId="7C75C69D" w14:textId="6548455F" w:rsidR="00987949" w:rsidRDefault="00987949" w:rsidP="00987949">
      <w:pPr>
        <w:numPr>
          <w:ilvl w:val="0"/>
          <w:numId w:val="8"/>
        </w:numPr>
        <w:tabs>
          <w:tab w:val="clear" w:pos="780"/>
          <w:tab w:val="num" w:pos="900"/>
        </w:tabs>
        <w:spacing w:after="0" w:line="360" w:lineRule="auto"/>
        <w:ind w:left="900" w:right="449"/>
        <w:rPr>
          <w:rFonts w:ascii="Arial" w:hAnsi="Arial" w:cs="Arial"/>
        </w:rPr>
      </w:pPr>
      <w:r>
        <w:rPr>
          <w:rFonts w:ascii="Arial" w:hAnsi="Arial" w:cs="Arial"/>
        </w:rPr>
        <w:t>C</w:t>
      </w:r>
      <w:r w:rsidRPr="001231A8">
        <w:rPr>
          <w:rFonts w:ascii="Arial" w:hAnsi="Arial" w:cs="Arial"/>
        </w:rPr>
        <w:t xml:space="preserve">o-ordinate and </w:t>
      </w:r>
      <w:r w:rsidR="00600B9C">
        <w:rPr>
          <w:rFonts w:ascii="Arial" w:hAnsi="Arial" w:cs="Arial"/>
        </w:rPr>
        <w:t>liaise</w:t>
      </w:r>
      <w:r w:rsidRPr="001231A8">
        <w:rPr>
          <w:rFonts w:ascii="Arial" w:hAnsi="Arial" w:cs="Arial"/>
        </w:rPr>
        <w:t xml:space="preserve"> with third parties supporting Teign Housing’s IT</w:t>
      </w:r>
      <w:r>
        <w:rPr>
          <w:rFonts w:ascii="Arial" w:hAnsi="Arial" w:cs="Arial"/>
        </w:rPr>
        <w:t xml:space="preserve"> and digital systems</w:t>
      </w:r>
      <w:r w:rsidRPr="001231A8">
        <w:rPr>
          <w:rFonts w:ascii="Arial" w:hAnsi="Arial" w:cs="Arial"/>
        </w:rPr>
        <w:t>.</w:t>
      </w:r>
    </w:p>
    <w:p w14:paraId="4D51650D" w14:textId="77777777" w:rsidR="00987949" w:rsidRDefault="00987949" w:rsidP="00987949">
      <w:pPr>
        <w:spacing w:line="360" w:lineRule="auto"/>
        <w:ind w:left="900" w:right="449"/>
        <w:rPr>
          <w:rFonts w:ascii="Arial" w:hAnsi="Arial" w:cs="Arial"/>
        </w:rPr>
      </w:pPr>
    </w:p>
    <w:p w14:paraId="1F85EBE3" w14:textId="0681FB75" w:rsidR="00987949" w:rsidRPr="00381C99" w:rsidRDefault="00987949" w:rsidP="00987949">
      <w:pPr>
        <w:numPr>
          <w:ilvl w:val="0"/>
          <w:numId w:val="8"/>
        </w:numPr>
        <w:tabs>
          <w:tab w:val="clear" w:pos="780"/>
          <w:tab w:val="num" w:pos="900"/>
        </w:tabs>
        <w:spacing w:after="0" w:line="360" w:lineRule="auto"/>
        <w:ind w:left="900" w:right="449"/>
        <w:rPr>
          <w:rFonts w:ascii="Arial" w:hAnsi="Arial" w:cs="Arial"/>
        </w:rPr>
      </w:pPr>
      <w:r w:rsidRPr="001231A8">
        <w:rPr>
          <w:rFonts w:ascii="Arial" w:hAnsi="Arial" w:cs="Arial"/>
        </w:rPr>
        <w:t xml:space="preserve">Maintain knowledge of emerging </w:t>
      </w:r>
      <w:r>
        <w:rPr>
          <w:rFonts w:ascii="Arial" w:hAnsi="Arial" w:cs="Arial"/>
        </w:rPr>
        <w:t>digital t</w:t>
      </w:r>
      <w:r w:rsidRPr="001231A8">
        <w:rPr>
          <w:rFonts w:ascii="Arial" w:hAnsi="Arial" w:cs="Arial"/>
        </w:rPr>
        <w:t>echnologies.</w:t>
      </w:r>
    </w:p>
    <w:p w14:paraId="276AF2FA" w14:textId="77777777" w:rsidR="00CD4DCE" w:rsidRDefault="00CD4DCE" w:rsidP="00CD4DCE">
      <w:pPr>
        <w:shd w:val="clear" w:color="auto" w:fill="FFFFFF"/>
        <w:spacing w:line="360" w:lineRule="auto"/>
        <w:rPr>
          <w:rFonts w:ascii="Arial" w:hAnsi="Arial" w:cs="Arial"/>
          <w:b/>
          <w:bCs/>
        </w:rPr>
      </w:pPr>
    </w:p>
    <w:p w14:paraId="3E3E8011" w14:textId="3EE662D9" w:rsidR="00CD4DCE" w:rsidRDefault="00CD4DCE" w:rsidP="00CD4DCE">
      <w:pPr>
        <w:shd w:val="clear" w:color="auto" w:fill="FFFFFF"/>
        <w:spacing w:line="360" w:lineRule="auto"/>
        <w:rPr>
          <w:rFonts w:ascii="Arial" w:hAnsi="Arial" w:cs="Arial"/>
          <w:b/>
          <w:bCs/>
        </w:rPr>
      </w:pPr>
      <w:r>
        <w:rPr>
          <w:rFonts w:ascii="Arial" w:hAnsi="Arial" w:cs="Arial"/>
          <w:b/>
          <w:bCs/>
        </w:rPr>
        <w:t>Health and Safety Responsibilities</w:t>
      </w:r>
    </w:p>
    <w:p w14:paraId="7EC3E08B" w14:textId="77777777" w:rsidR="00CD4DCE" w:rsidRDefault="00CD4DCE" w:rsidP="00CD4DCE">
      <w:pPr>
        <w:numPr>
          <w:ilvl w:val="0"/>
          <w:numId w:val="9"/>
        </w:numPr>
        <w:shd w:val="clear" w:color="auto" w:fill="FFFFFF"/>
        <w:spacing w:after="0" w:line="360" w:lineRule="auto"/>
        <w:rPr>
          <w:rFonts w:ascii="Arial" w:hAnsi="Arial" w:cs="Arial"/>
        </w:rPr>
      </w:pPr>
      <w:r>
        <w:rPr>
          <w:rFonts w:ascii="Arial" w:hAnsi="Arial" w:cs="Arial"/>
        </w:rPr>
        <w:t xml:space="preserve">Take responsibility for own Health &amp; Safety and not to put others at risk. </w:t>
      </w:r>
    </w:p>
    <w:p w14:paraId="3B8A2291" w14:textId="77777777" w:rsidR="00CD4DCE" w:rsidRDefault="00CD4DCE" w:rsidP="00CD4DCE">
      <w:pPr>
        <w:shd w:val="clear" w:color="auto" w:fill="FFFFFF"/>
        <w:spacing w:line="360" w:lineRule="auto"/>
        <w:ind w:left="720"/>
        <w:rPr>
          <w:rFonts w:ascii="Arial" w:hAnsi="Arial" w:cs="Arial"/>
        </w:rPr>
      </w:pPr>
    </w:p>
    <w:p w14:paraId="3D5CE812" w14:textId="77777777" w:rsidR="00CD4DCE" w:rsidRDefault="00CD4DCE" w:rsidP="00CD4DCE">
      <w:pPr>
        <w:numPr>
          <w:ilvl w:val="0"/>
          <w:numId w:val="9"/>
        </w:numPr>
        <w:shd w:val="clear" w:color="auto" w:fill="FFFFFF"/>
        <w:spacing w:after="0" w:line="360" w:lineRule="auto"/>
        <w:rPr>
          <w:rFonts w:ascii="Arial" w:hAnsi="Arial" w:cs="Arial"/>
        </w:rPr>
      </w:pPr>
      <w:r>
        <w:rPr>
          <w:rFonts w:ascii="Arial" w:hAnsi="Arial" w:cs="Arial"/>
        </w:rPr>
        <w:t>To follow all guidance, policies and procedures associated with health and safety and ensure any risk assessments for this role have been read and understood.</w:t>
      </w:r>
    </w:p>
    <w:p w14:paraId="303FDAC0" w14:textId="77777777" w:rsidR="00CD4DCE" w:rsidRDefault="00CD4DCE" w:rsidP="00CD4DCE">
      <w:pPr>
        <w:shd w:val="clear" w:color="auto" w:fill="FFFFFF"/>
        <w:spacing w:line="360" w:lineRule="auto"/>
        <w:rPr>
          <w:rFonts w:ascii="Arial" w:hAnsi="Arial" w:cs="Arial"/>
        </w:rPr>
      </w:pPr>
    </w:p>
    <w:p w14:paraId="1CB7B3EB" w14:textId="77777777" w:rsidR="00CD4DCE" w:rsidRDefault="00CD4DCE" w:rsidP="00CD4DCE">
      <w:pPr>
        <w:numPr>
          <w:ilvl w:val="0"/>
          <w:numId w:val="9"/>
        </w:numPr>
        <w:shd w:val="clear" w:color="auto" w:fill="FFFFFF"/>
        <w:spacing w:after="0" w:line="360" w:lineRule="auto"/>
        <w:rPr>
          <w:rFonts w:ascii="Arial" w:hAnsi="Arial" w:cs="Arial"/>
        </w:rPr>
      </w:pPr>
      <w:r>
        <w:rPr>
          <w:rFonts w:ascii="Arial" w:hAnsi="Arial" w:cs="Arial"/>
        </w:rPr>
        <w:t>To comply with all health and safety legislation and regulations associated with the role. If in doubt, contact the Health and Safety Team for help and support.</w:t>
      </w:r>
    </w:p>
    <w:p w14:paraId="00627650" w14:textId="77777777" w:rsidR="00987949" w:rsidRDefault="00987949" w:rsidP="00987949">
      <w:pPr>
        <w:pStyle w:val="BodyText"/>
        <w:tabs>
          <w:tab w:val="clear" w:pos="0"/>
          <w:tab w:val="left" w:pos="720"/>
        </w:tabs>
        <w:spacing w:line="360" w:lineRule="auto"/>
        <w:ind w:left="720" w:hanging="720"/>
        <w:rPr>
          <w:rFonts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8"/>
      </w:tblGrid>
      <w:tr w:rsidR="00987949" w14:paraId="4FD8D4EC" w14:textId="77777777" w:rsidTr="001D6FE4">
        <w:tc>
          <w:tcPr>
            <w:tcW w:w="9591" w:type="dxa"/>
          </w:tcPr>
          <w:p w14:paraId="6FDB6C5B" w14:textId="77777777" w:rsidR="00987949" w:rsidRDefault="00987949" w:rsidP="001D6FE4">
            <w:pPr>
              <w:pStyle w:val="BodyText"/>
              <w:rPr>
                <w:rFonts w:ascii="Arial" w:hAnsi="Arial" w:cs="Arial"/>
                <w:sz w:val="22"/>
              </w:rPr>
            </w:pPr>
            <w:r>
              <w:rPr>
                <w:rFonts w:ascii="Arial" w:hAnsi="Arial" w:cs="Arial"/>
                <w:sz w:val="22"/>
              </w:rPr>
              <w:t>No job profile can cover every issue which may arise within the post at various times and the jobholder is expected to carry out other duties requested by the Head of People and Technology.</w:t>
            </w:r>
          </w:p>
        </w:tc>
      </w:tr>
    </w:tbl>
    <w:p w14:paraId="4C6D30EF" w14:textId="77777777" w:rsidR="00987949" w:rsidRDefault="00987949" w:rsidP="00987949">
      <w:pPr>
        <w:pStyle w:val="BodyText"/>
        <w:tabs>
          <w:tab w:val="clear" w:pos="0"/>
          <w:tab w:val="left" w:pos="720"/>
        </w:tabs>
        <w:ind w:left="720" w:hanging="720"/>
        <w:rPr>
          <w:rFonts w:cs="Arial"/>
        </w:rPr>
      </w:pPr>
    </w:p>
    <w:p w14:paraId="13FB1A71" w14:textId="77777777" w:rsidR="00987949" w:rsidRDefault="00987949" w:rsidP="00987949">
      <w:pPr>
        <w:pStyle w:val="BodyText"/>
        <w:jc w:val="left"/>
        <w:rPr>
          <w:rFonts w:ascii="Arial" w:hAnsi="Arial"/>
          <w:b/>
          <w:sz w:val="22"/>
          <w:szCs w:val="22"/>
        </w:rPr>
      </w:pPr>
    </w:p>
    <w:p w14:paraId="23321DD2" w14:textId="77777777" w:rsidR="00987949" w:rsidRDefault="00987949" w:rsidP="0098794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06168276" wp14:editId="2897AC74">
                <wp:simplePos x="0" y="0"/>
                <wp:positionH relativeFrom="column">
                  <wp:posOffset>-152400</wp:posOffset>
                </wp:positionH>
                <wp:positionV relativeFrom="paragraph">
                  <wp:posOffset>59690</wp:posOffset>
                </wp:positionV>
                <wp:extent cx="5505450" cy="1662430"/>
                <wp:effectExtent l="9525" t="1206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58257944" w14:textId="77777777" w:rsidR="00987949" w:rsidRDefault="00987949" w:rsidP="00987949">
                            <w:pPr>
                              <w:spacing w:line="360" w:lineRule="auto"/>
                              <w:rPr>
                                <w:rFonts w:ascii="Arial" w:hAnsi="Arial" w:cs="Arial"/>
                              </w:rPr>
                            </w:pPr>
                          </w:p>
                          <w:p w14:paraId="30AA1340" w14:textId="77777777" w:rsidR="00987949" w:rsidRDefault="00987949" w:rsidP="00987949">
                            <w:pPr>
                              <w:spacing w:line="360" w:lineRule="auto"/>
                              <w:rPr>
                                <w:rFonts w:ascii="Arial" w:hAnsi="Arial" w:cs="Arial"/>
                              </w:rPr>
                            </w:pPr>
                            <w:r>
                              <w:rPr>
                                <w:rFonts w:ascii="Arial" w:hAnsi="Arial" w:cs="Arial"/>
                              </w:rPr>
                              <w:t>Signed by Post Holder: …………………………………………………………………..</w:t>
                            </w:r>
                          </w:p>
                          <w:p w14:paraId="07B14729" w14:textId="77777777" w:rsidR="00987949" w:rsidRDefault="00987949" w:rsidP="00987949">
                            <w:pPr>
                              <w:spacing w:line="360" w:lineRule="auto"/>
                              <w:rPr>
                                <w:rFonts w:ascii="Arial" w:hAnsi="Arial" w:cs="Arial"/>
                              </w:rPr>
                            </w:pPr>
                          </w:p>
                          <w:p w14:paraId="37039941" w14:textId="77777777" w:rsidR="00987949" w:rsidRDefault="00987949" w:rsidP="00987949">
                            <w:pPr>
                              <w:spacing w:line="360" w:lineRule="auto"/>
                              <w:rPr>
                                <w:rFonts w:ascii="Arial" w:hAnsi="Arial" w:cs="Arial"/>
                              </w:rPr>
                            </w:pPr>
                            <w:r>
                              <w:rPr>
                                <w:rFonts w:ascii="Arial" w:hAnsi="Arial" w:cs="Arial"/>
                              </w:rPr>
                              <w:t>Print Name:…………….…………………………………………………………………..</w:t>
                            </w:r>
                          </w:p>
                          <w:p w14:paraId="201B36A5" w14:textId="77777777" w:rsidR="00987949" w:rsidRDefault="00987949" w:rsidP="00987949">
                            <w:pPr>
                              <w:spacing w:line="360" w:lineRule="auto"/>
                              <w:rPr>
                                <w:rFonts w:ascii="Arial" w:hAnsi="Arial" w:cs="Arial"/>
                              </w:rPr>
                            </w:pPr>
                          </w:p>
                          <w:p w14:paraId="4F0C1E39" w14:textId="77777777" w:rsidR="00987949" w:rsidRPr="007B18D9" w:rsidRDefault="00987949" w:rsidP="00987949">
                            <w:pPr>
                              <w:spacing w:line="360" w:lineRule="auto"/>
                              <w:rPr>
                                <w:rFonts w:ascii="Arial" w:hAnsi="Arial" w:cs="Arial"/>
                              </w:rPr>
                            </w:pPr>
                            <w:r>
                              <w:rPr>
                                <w:rFonts w:ascii="Arial" w:hAnsi="Arial" w:cs="Arial"/>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8276" id="_x0000_t202" coordsize="21600,21600" o:spt="202" path="m,l,21600r21600,l21600,xe">
                <v:stroke joinstyle="miter"/>
                <v:path gradientshapeok="t" o:connecttype="rect"/>
              </v:shapetype>
              <v:shape id="Text Box 3" o:spid="_x0000_s1026" type="#_x0000_t202"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">
                <v:textbox>
                  <w:txbxContent>
                    <w:p w14:paraId="58257944" w14:textId="77777777" w:rsidR="00987949" w:rsidRDefault="00987949" w:rsidP="00987949">
                      <w:pPr>
                        <w:spacing w:line="360" w:lineRule="auto"/>
                        <w:rPr>
                          <w:rFonts w:ascii="Arial" w:hAnsi="Arial" w:cs="Arial"/>
                        </w:rPr>
                      </w:pPr>
                    </w:p>
                    <w:p w14:paraId="30AA1340" w14:textId="77777777" w:rsidR="00987949" w:rsidRDefault="00987949" w:rsidP="00987949">
                      <w:pPr>
                        <w:spacing w:line="360" w:lineRule="auto"/>
                        <w:rPr>
                          <w:rFonts w:ascii="Arial" w:hAnsi="Arial" w:cs="Arial"/>
                        </w:rPr>
                      </w:pPr>
                      <w:r>
                        <w:rPr>
                          <w:rFonts w:ascii="Arial" w:hAnsi="Arial" w:cs="Arial"/>
                        </w:rPr>
                        <w:t>Signed by Post Holder: …………………………………………………………………..</w:t>
                      </w:r>
                    </w:p>
                    <w:p w14:paraId="07B14729" w14:textId="77777777" w:rsidR="00987949" w:rsidRDefault="00987949" w:rsidP="00987949">
                      <w:pPr>
                        <w:spacing w:line="360" w:lineRule="auto"/>
                        <w:rPr>
                          <w:rFonts w:ascii="Arial" w:hAnsi="Arial" w:cs="Arial"/>
                        </w:rPr>
                      </w:pPr>
                    </w:p>
                    <w:p w14:paraId="37039941" w14:textId="77777777" w:rsidR="00987949" w:rsidRDefault="00987949" w:rsidP="00987949">
                      <w:pPr>
                        <w:spacing w:line="360" w:lineRule="auto"/>
                        <w:rPr>
                          <w:rFonts w:ascii="Arial" w:hAnsi="Arial" w:cs="Arial"/>
                        </w:rPr>
                      </w:pPr>
                      <w:r>
                        <w:rPr>
                          <w:rFonts w:ascii="Arial" w:hAnsi="Arial" w:cs="Arial"/>
                        </w:rPr>
                        <w:t>Print Name:…………….…………………………………………………………………..</w:t>
                      </w:r>
                    </w:p>
                    <w:p w14:paraId="201B36A5" w14:textId="77777777" w:rsidR="00987949" w:rsidRDefault="00987949" w:rsidP="00987949">
                      <w:pPr>
                        <w:spacing w:line="360" w:lineRule="auto"/>
                        <w:rPr>
                          <w:rFonts w:ascii="Arial" w:hAnsi="Arial" w:cs="Arial"/>
                        </w:rPr>
                      </w:pPr>
                    </w:p>
                    <w:p w14:paraId="4F0C1E39" w14:textId="77777777" w:rsidR="00987949" w:rsidRPr="007B18D9" w:rsidRDefault="00987949" w:rsidP="00987949">
                      <w:pPr>
                        <w:spacing w:line="360" w:lineRule="auto"/>
                        <w:rPr>
                          <w:rFonts w:ascii="Arial" w:hAnsi="Arial" w:cs="Arial"/>
                        </w:rPr>
                      </w:pPr>
                      <w:r>
                        <w:rPr>
                          <w:rFonts w:ascii="Arial" w:hAnsi="Arial" w:cs="Arial"/>
                        </w:rPr>
                        <w:t>Date: …………………………………………………………………………………………</w:t>
                      </w:r>
                    </w:p>
                  </w:txbxContent>
                </v:textbox>
              </v:shape>
            </w:pict>
          </mc:Fallback>
        </mc:AlternateContent>
      </w:r>
    </w:p>
    <w:p w14:paraId="54AEC0AD" w14:textId="77777777" w:rsidR="00987949" w:rsidRDefault="00987949" w:rsidP="00987949">
      <w:pPr>
        <w:pStyle w:val="BodyText"/>
        <w:rPr>
          <w:rFonts w:cs="Arial"/>
        </w:rPr>
      </w:pPr>
    </w:p>
    <w:p w14:paraId="4F22A050" w14:textId="77777777" w:rsidR="00987949" w:rsidRDefault="00987949" w:rsidP="00987949"/>
    <w:p w14:paraId="173FE591" w14:textId="77777777" w:rsidR="00D127AD" w:rsidRDefault="00D127AD"/>
    <w:sectPr w:rsidR="00D127A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58A1"/>
    <w:multiLevelType w:val="hybridMultilevel"/>
    <w:tmpl w:val="A4A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17EB0"/>
    <w:multiLevelType w:val="hybridMultilevel"/>
    <w:tmpl w:val="0422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731D3"/>
    <w:multiLevelType w:val="hybridMultilevel"/>
    <w:tmpl w:val="32FE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748D9"/>
    <w:multiLevelType w:val="hybridMultilevel"/>
    <w:tmpl w:val="FB9E6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977A5F"/>
    <w:multiLevelType w:val="hybridMultilevel"/>
    <w:tmpl w:val="6FF6B948"/>
    <w:lvl w:ilvl="0" w:tplc="08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D6F633F"/>
    <w:multiLevelType w:val="hybridMultilevel"/>
    <w:tmpl w:val="87E25C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AC51C8C"/>
    <w:multiLevelType w:val="hybridMultilevel"/>
    <w:tmpl w:val="BF9A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49"/>
    <w:rsid w:val="001341A0"/>
    <w:rsid w:val="001809AB"/>
    <w:rsid w:val="001F207A"/>
    <w:rsid w:val="003D29B8"/>
    <w:rsid w:val="00505F87"/>
    <w:rsid w:val="00562683"/>
    <w:rsid w:val="005A3F1F"/>
    <w:rsid w:val="00600B9C"/>
    <w:rsid w:val="00712A55"/>
    <w:rsid w:val="00811B41"/>
    <w:rsid w:val="00973D05"/>
    <w:rsid w:val="00987949"/>
    <w:rsid w:val="00992118"/>
    <w:rsid w:val="00A10E8C"/>
    <w:rsid w:val="00C33F30"/>
    <w:rsid w:val="00CD4DCE"/>
    <w:rsid w:val="00CF3007"/>
    <w:rsid w:val="00D127AD"/>
    <w:rsid w:val="00E07C54"/>
    <w:rsid w:val="00E36DD7"/>
    <w:rsid w:val="00F21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5ED3426B"/>
  <w15:chartTrackingRefBased/>
  <w15:docId w15:val="{99F37044-6C1C-48D2-9061-A3F8321C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7949"/>
    <w:pPr>
      <w:tabs>
        <w:tab w:val="left" w:pos="-1080"/>
        <w:tab w:val="left" w:pos="-720"/>
        <w:tab w:val="left" w:pos="0"/>
        <w:tab w:val="left" w:pos="1440"/>
        <w:tab w:val="left" w:pos="25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87949"/>
    <w:rPr>
      <w:rFonts w:ascii="Times New Roman" w:eastAsia="Times New Roman" w:hAnsi="Times New Roman" w:cs="Times New Roman"/>
      <w:sz w:val="24"/>
      <w:szCs w:val="20"/>
    </w:rPr>
  </w:style>
  <w:style w:type="paragraph" w:styleId="ListParagraph">
    <w:name w:val="List Paragraph"/>
    <w:basedOn w:val="Normal"/>
    <w:uiPriority w:val="34"/>
    <w:qFormat/>
    <w:rsid w:val="00987949"/>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8" ma:contentTypeDescription="Create a new document." ma:contentTypeScope="" ma:versionID="b56c2a5f2dc1eca6613c198298765c7e">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155b8b8006568e0e928f47800bb1ff5b"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60080-5BB9-4D47-9ADC-33552D291557}">
  <ds:schemaRefs>
    <ds:schemaRef ds:uri="http://schemas.microsoft.com/office/2006/metadata/properties"/>
    <ds:schemaRef ds:uri="http://schemas.microsoft.com/office/infopath/2007/PartnerControls"/>
    <ds:schemaRef ds:uri="aa850d75-a07d-4d94-9af8-9d6b914642a4"/>
    <ds:schemaRef ds:uri="12c8f91a-4ffe-4820-a60f-84bf86e2d36e"/>
  </ds:schemaRefs>
</ds:datastoreItem>
</file>

<file path=customXml/itemProps2.xml><?xml version="1.0" encoding="utf-8"?>
<ds:datastoreItem xmlns:ds="http://schemas.openxmlformats.org/officeDocument/2006/customXml" ds:itemID="{C369E847-F34A-4B5D-BF3A-BCB4110546B0}">
  <ds:schemaRefs>
    <ds:schemaRef ds:uri="http://schemas.microsoft.com/sharepoint/v3/contenttype/forms"/>
  </ds:schemaRefs>
</ds:datastoreItem>
</file>

<file path=customXml/itemProps3.xml><?xml version="1.0" encoding="utf-8"?>
<ds:datastoreItem xmlns:ds="http://schemas.openxmlformats.org/officeDocument/2006/customXml" ds:itemID="{35BE7E9F-82FE-49B8-8730-297D857B2549}"/>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Manley</dc:creator>
  <cp:keywords/>
  <dc:description/>
  <cp:lastModifiedBy>Sarah Prescott</cp:lastModifiedBy>
  <cp:revision>3</cp:revision>
  <dcterms:created xsi:type="dcterms:W3CDTF">2022-10-10T08:21:00Z</dcterms:created>
  <dcterms:modified xsi:type="dcterms:W3CDTF">2022-10-10T08:22:00Z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0x0101003152F998B15FE047A81FE0B47647B474</vt:lpwstr>
  </property>
  <property fmtid="{D5CDD505-2E9C-101B-9397-08002B2CF9AE}" pid="3" name="MediaServiceImageTags">
    <vt:lpwstr/>
  </property>
</Properties>
</file>